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42F6" w14:textId="49ADE82B" w:rsidR="00E655F0" w:rsidRPr="00C50A58" w:rsidRDefault="00C20F16">
      <w:pPr>
        <w:spacing w:line="259" w:lineRule="auto"/>
        <w:rPr>
          <w:rFonts w:ascii="Arial" w:hAnsi="Arial" w:cs="Arial"/>
          <w:sz w:val="36"/>
          <w:szCs w:val="36"/>
          <w:lang w:val="en-US"/>
        </w:rPr>
      </w:pPr>
      <w:proofErr w:type="spellStart"/>
      <w:r w:rsidRPr="00C50A58">
        <w:rPr>
          <w:rFonts w:ascii="Arial" w:hAnsi="Arial" w:cs="Arial"/>
          <w:sz w:val="36"/>
          <w:szCs w:val="36"/>
          <w:lang w:val="en-US"/>
        </w:rPr>
        <w:t>Nominaties</w:t>
      </w:r>
      <w:proofErr w:type="spellEnd"/>
      <w:r w:rsidRPr="00C50A58">
        <w:rPr>
          <w:rFonts w:ascii="Arial" w:hAnsi="Arial" w:cs="Arial"/>
          <w:sz w:val="36"/>
          <w:szCs w:val="36"/>
          <w:lang w:val="en-US"/>
        </w:rPr>
        <w:t xml:space="preserve"> Dutch IT Channel Awards 202</w:t>
      </w:r>
      <w:r w:rsidR="00EC3F2C" w:rsidRPr="00C50A58">
        <w:rPr>
          <w:rFonts w:ascii="Arial" w:hAnsi="Arial" w:cs="Arial"/>
          <w:sz w:val="36"/>
          <w:szCs w:val="36"/>
          <w:lang w:val="en-US"/>
        </w:rPr>
        <w:t>3</w:t>
      </w:r>
    </w:p>
    <w:p w14:paraId="0D517CD6" w14:textId="77777777" w:rsidR="00E655F0" w:rsidRPr="00E061F5" w:rsidRDefault="00E655F0">
      <w:pPr>
        <w:spacing w:line="259" w:lineRule="auto"/>
        <w:rPr>
          <w:rFonts w:ascii="Arial" w:hAnsi="Arial" w:cs="Arial"/>
          <w:sz w:val="20"/>
          <w:szCs w:val="20"/>
          <w:lang w:val="en-US"/>
        </w:rPr>
      </w:pPr>
    </w:p>
    <w:p w14:paraId="0A2ECA54" w14:textId="0CE0E0E4" w:rsidR="00E655F0" w:rsidRPr="00E061F5" w:rsidRDefault="00C20F16">
      <w:pPr>
        <w:spacing w:line="259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E061F5">
        <w:rPr>
          <w:rFonts w:ascii="Arial" w:hAnsi="Arial" w:cs="Arial"/>
          <w:sz w:val="20"/>
          <w:szCs w:val="20"/>
          <w:lang w:val="en-US"/>
        </w:rPr>
        <w:t>Bedrijf</w:t>
      </w:r>
      <w:proofErr w:type="spellEnd"/>
      <w:r w:rsidRPr="00E061F5">
        <w:rPr>
          <w:rFonts w:ascii="Arial" w:hAnsi="Arial" w:cs="Arial"/>
          <w:sz w:val="20"/>
          <w:szCs w:val="20"/>
          <w:lang w:val="en-US"/>
        </w:rPr>
        <w:t xml:space="preserve">: </w:t>
      </w:r>
      <w:r w:rsidR="008E2825">
        <w:rPr>
          <w:rFonts w:ascii="Arial" w:hAnsi="Arial" w:cs="Arial"/>
          <w:sz w:val="20"/>
          <w:szCs w:val="20"/>
          <w:lang w:val="en-US"/>
        </w:rPr>
        <w:tab/>
      </w:r>
      <w:r w:rsidR="008E2825">
        <w:rPr>
          <w:rFonts w:ascii="Arial" w:hAnsi="Arial" w:cs="Arial"/>
          <w:sz w:val="20"/>
          <w:szCs w:val="20"/>
          <w:lang w:val="en-US"/>
        </w:rPr>
        <w:tab/>
      </w:r>
      <w:r w:rsidRPr="00E061F5">
        <w:rPr>
          <w:rFonts w:ascii="Arial" w:hAnsi="Arial" w:cs="Arial"/>
          <w:b/>
          <w:sz w:val="20"/>
          <w:szCs w:val="20"/>
          <w:lang w:val="en-US"/>
        </w:rPr>
        <w:t>T</w:t>
      </w:r>
      <w:r w:rsidR="00EC3F2C">
        <w:rPr>
          <w:rFonts w:ascii="Arial" w:hAnsi="Arial" w:cs="Arial"/>
          <w:b/>
          <w:sz w:val="20"/>
          <w:szCs w:val="20"/>
          <w:lang w:val="en-US"/>
        </w:rPr>
        <w:t>D SYNNEX</w:t>
      </w:r>
    </w:p>
    <w:p w14:paraId="4014AEEA" w14:textId="2A204A98" w:rsidR="00E655F0" w:rsidRPr="00E061F5" w:rsidRDefault="00C20F16">
      <w:pPr>
        <w:spacing w:line="259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E061F5">
        <w:rPr>
          <w:rFonts w:ascii="Arial" w:hAnsi="Arial" w:cs="Arial"/>
          <w:sz w:val="20"/>
          <w:szCs w:val="20"/>
          <w:lang w:val="en-US"/>
        </w:rPr>
        <w:t>Categorie</w:t>
      </w:r>
      <w:proofErr w:type="spellEnd"/>
      <w:r w:rsidRPr="00E061F5">
        <w:rPr>
          <w:rFonts w:ascii="Arial" w:hAnsi="Arial" w:cs="Arial"/>
          <w:sz w:val="20"/>
          <w:szCs w:val="20"/>
          <w:lang w:val="en-US"/>
        </w:rPr>
        <w:t xml:space="preserve">: </w:t>
      </w:r>
      <w:r w:rsidR="008E2825">
        <w:rPr>
          <w:rFonts w:ascii="Arial" w:hAnsi="Arial" w:cs="Arial"/>
          <w:sz w:val="20"/>
          <w:szCs w:val="20"/>
          <w:lang w:val="en-US"/>
        </w:rPr>
        <w:tab/>
      </w:r>
      <w:r w:rsidRPr="00E061F5">
        <w:rPr>
          <w:rFonts w:ascii="Arial" w:hAnsi="Arial" w:cs="Arial"/>
          <w:b/>
          <w:sz w:val="20"/>
          <w:szCs w:val="20"/>
          <w:u w:val="single"/>
          <w:lang w:val="en-US"/>
        </w:rPr>
        <w:t>Cloud Distributor of the Year</w:t>
      </w:r>
    </w:p>
    <w:p w14:paraId="205CFAC9" w14:textId="77777777" w:rsidR="00651E94" w:rsidRPr="00E061F5" w:rsidRDefault="00651E94">
      <w:pPr>
        <w:spacing w:line="259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871BE6" w14:textId="51576225" w:rsidR="00E655F0" w:rsidRPr="00E061F5" w:rsidRDefault="00C20F16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E061F5">
        <w:rPr>
          <w:rFonts w:ascii="Arial" w:hAnsi="Arial" w:cs="Arial"/>
          <w:b/>
          <w:bCs/>
          <w:sz w:val="20"/>
          <w:szCs w:val="20"/>
        </w:rPr>
        <w:t>Motivatie:</w:t>
      </w:r>
    </w:p>
    <w:p w14:paraId="67ED3F78" w14:textId="099AB91A" w:rsidR="00E655F0" w:rsidRPr="00E061F5" w:rsidRDefault="00C20F16">
      <w:pPr>
        <w:spacing w:line="259" w:lineRule="auto"/>
        <w:rPr>
          <w:rFonts w:ascii="Arial" w:hAnsi="Arial" w:cs="Arial"/>
          <w:sz w:val="20"/>
          <w:szCs w:val="20"/>
        </w:rPr>
      </w:pPr>
      <w:r w:rsidRPr="00E061F5">
        <w:rPr>
          <w:rFonts w:ascii="Arial" w:hAnsi="Arial" w:cs="Arial"/>
          <w:b/>
          <w:bCs/>
          <w:sz w:val="20"/>
          <w:szCs w:val="20"/>
        </w:rPr>
        <w:t>T</w:t>
      </w:r>
      <w:r w:rsidR="00EC3F2C">
        <w:rPr>
          <w:rFonts w:ascii="Arial" w:hAnsi="Arial" w:cs="Arial"/>
          <w:b/>
          <w:bCs/>
          <w:sz w:val="20"/>
          <w:szCs w:val="20"/>
        </w:rPr>
        <w:t>D SYNNEX</w:t>
      </w:r>
      <w:r w:rsidRPr="00E061F5">
        <w:rPr>
          <w:rFonts w:ascii="Arial" w:hAnsi="Arial" w:cs="Arial"/>
          <w:b/>
          <w:bCs/>
          <w:sz w:val="20"/>
          <w:szCs w:val="20"/>
        </w:rPr>
        <w:t xml:space="preserve"> </w:t>
      </w:r>
      <w:r w:rsidR="00CC4A34">
        <w:rPr>
          <w:rFonts w:ascii="Arial" w:hAnsi="Arial" w:cs="Arial"/>
          <w:b/>
          <w:bCs/>
          <w:sz w:val="20"/>
          <w:szCs w:val="20"/>
        </w:rPr>
        <w:t xml:space="preserve">biedt veel voordelen als </w:t>
      </w:r>
      <w:proofErr w:type="spellStart"/>
      <w:r w:rsidRPr="00E061F5">
        <w:rPr>
          <w:rFonts w:ascii="Arial" w:hAnsi="Arial" w:cs="Arial"/>
          <w:b/>
          <w:bCs/>
          <w:sz w:val="20"/>
          <w:szCs w:val="20"/>
        </w:rPr>
        <w:t>clouddistributeur</w:t>
      </w:r>
      <w:proofErr w:type="spellEnd"/>
      <w:r w:rsidR="00CC4A34">
        <w:rPr>
          <w:rFonts w:ascii="Arial" w:hAnsi="Arial" w:cs="Arial"/>
          <w:b/>
          <w:bCs/>
          <w:sz w:val="20"/>
          <w:szCs w:val="20"/>
        </w:rPr>
        <w:t>.</w:t>
      </w:r>
    </w:p>
    <w:p w14:paraId="13A8BA89" w14:textId="1D7BE625" w:rsidR="00E655F0" w:rsidRPr="00E061F5" w:rsidRDefault="0027272E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Vanwege ons </w:t>
      </w:r>
      <w:r w:rsidR="00C20F16" w:rsidRPr="00E061F5">
        <w:rPr>
          <w:rFonts w:ascii="Arial" w:hAnsi="Arial" w:cs="Arial"/>
          <w:sz w:val="20"/>
          <w:szCs w:val="20"/>
        </w:rPr>
        <w:t xml:space="preserve">zeer uitgebreide </w:t>
      </w:r>
      <w:proofErr w:type="spellStart"/>
      <w:r w:rsidR="00C20F16" w:rsidRPr="00E061F5">
        <w:rPr>
          <w:rFonts w:ascii="Arial" w:hAnsi="Arial" w:cs="Arial"/>
          <w:sz w:val="20"/>
          <w:szCs w:val="20"/>
        </w:rPr>
        <w:t>cloudportfolio</w:t>
      </w:r>
      <w:proofErr w:type="spellEnd"/>
      <w:r w:rsidR="00C20F16" w:rsidRPr="00E061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zijn we in staat </w:t>
      </w:r>
      <w:r w:rsidR="00C20F16" w:rsidRPr="00E061F5">
        <w:rPr>
          <w:rFonts w:ascii="Arial" w:hAnsi="Arial" w:cs="Arial"/>
          <w:sz w:val="20"/>
          <w:szCs w:val="20"/>
        </w:rPr>
        <w:t>partners te ondersteunen bij ofwel hun</w:t>
      </w:r>
      <w:r w:rsidR="00343A7D">
        <w:rPr>
          <w:rFonts w:ascii="Arial" w:hAnsi="Arial" w:cs="Arial"/>
          <w:sz w:val="20"/>
          <w:szCs w:val="20"/>
        </w:rPr>
        <w:t xml:space="preserve"> eigen </w:t>
      </w:r>
      <w:r w:rsidR="00C20F16" w:rsidRPr="00E061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0F16" w:rsidRPr="00E061F5">
        <w:rPr>
          <w:rFonts w:ascii="Arial" w:hAnsi="Arial" w:cs="Arial"/>
          <w:sz w:val="20"/>
          <w:szCs w:val="20"/>
        </w:rPr>
        <w:t>cloudtransitie</w:t>
      </w:r>
      <w:proofErr w:type="spellEnd"/>
      <w:r w:rsidR="00C20F16" w:rsidRPr="00E061F5">
        <w:rPr>
          <w:rFonts w:ascii="Arial" w:hAnsi="Arial" w:cs="Arial"/>
          <w:sz w:val="20"/>
          <w:szCs w:val="20"/>
        </w:rPr>
        <w:t xml:space="preserve"> ofwel bij de groei van hun </w:t>
      </w:r>
      <w:proofErr w:type="spellStart"/>
      <w:r w:rsidR="00C20F16" w:rsidRPr="00E061F5">
        <w:rPr>
          <w:rFonts w:ascii="Arial" w:hAnsi="Arial" w:cs="Arial"/>
          <w:sz w:val="20"/>
          <w:szCs w:val="20"/>
        </w:rPr>
        <w:t>cloudbusiness</w:t>
      </w:r>
      <w:proofErr w:type="spellEnd"/>
      <w:r w:rsidR="00343A7D">
        <w:rPr>
          <w:rFonts w:ascii="Arial" w:hAnsi="Arial" w:cs="Arial"/>
          <w:sz w:val="20"/>
          <w:szCs w:val="20"/>
        </w:rPr>
        <w:t xml:space="preserve"> bij klanten</w:t>
      </w:r>
      <w:r w:rsidR="00C20F16" w:rsidRPr="00E061F5">
        <w:rPr>
          <w:rFonts w:ascii="Arial" w:hAnsi="Arial" w:cs="Arial"/>
          <w:sz w:val="20"/>
          <w:szCs w:val="20"/>
        </w:rPr>
        <w:t>.</w:t>
      </w:r>
      <w:r w:rsidR="00864A16">
        <w:rPr>
          <w:rFonts w:ascii="Arial" w:hAnsi="Arial" w:cs="Arial"/>
          <w:sz w:val="20"/>
          <w:szCs w:val="20"/>
        </w:rPr>
        <w:t xml:space="preserve"> Onze experts kunnen partners voorzien van een onafhankelijk </w:t>
      </w:r>
      <w:proofErr w:type="spellStart"/>
      <w:r w:rsidR="00864A16">
        <w:rPr>
          <w:rFonts w:ascii="Arial" w:hAnsi="Arial" w:cs="Arial"/>
          <w:sz w:val="20"/>
          <w:szCs w:val="20"/>
        </w:rPr>
        <w:t>vendoradvies</w:t>
      </w:r>
      <w:proofErr w:type="spellEnd"/>
      <w:r w:rsidR="00864A16">
        <w:rPr>
          <w:rFonts w:ascii="Arial" w:hAnsi="Arial" w:cs="Arial"/>
          <w:sz w:val="20"/>
          <w:szCs w:val="20"/>
        </w:rPr>
        <w:t xml:space="preserve"> </w:t>
      </w:r>
      <w:r w:rsidR="0023401B">
        <w:rPr>
          <w:rFonts w:ascii="Arial" w:hAnsi="Arial" w:cs="Arial"/>
          <w:sz w:val="20"/>
          <w:szCs w:val="20"/>
        </w:rPr>
        <w:t xml:space="preserve">en </w:t>
      </w:r>
      <w:r w:rsidR="00D2475F">
        <w:rPr>
          <w:rFonts w:ascii="Arial" w:hAnsi="Arial" w:cs="Arial"/>
          <w:sz w:val="20"/>
          <w:szCs w:val="20"/>
        </w:rPr>
        <w:t xml:space="preserve">gezamenlijk met </w:t>
      </w:r>
      <w:r w:rsidR="0023401B">
        <w:rPr>
          <w:rFonts w:ascii="Arial" w:hAnsi="Arial" w:cs="Arial"/>
          <w:sz w:val="20"/>
          <w:szCs w:val="20"/>
        </w:rPr>
        <w:t>specifieke TD SYNNEX</w:t>
      </w:r>
      <w:r w:rsidR="00AD7CCE">
        <w:rPr>
          <w:rFonts w:ascii="Arial" w:hAnsi="Arial" w:cs="Arial"/>
          <w:sz w:val="20"/>
          <w:szCs w:val="20"/>
        </w:rPr>
        <w:t>-</w:t>
      </w:r>
      <w:r w:rsidR="0023401B">
        <w:rPr>
          <w:rFonts w:ascii="Arial" w:hAnsi="Arial" w:cs="Arial"/>
          <w:sz w:val="20"/>
          <w:szCs w:val="20"/>
        </w:rPr>
        <w:t xml:space="preserve">oplossingen een </w:t>
      </w:r>
      <w:proofErr w:type="spellStart"/>
      <w:r w:rsidR="0023401B">
        <w:rPr>
          <w:rFonts w:ascii="Arial" w:hAnsi="Arial" w:cs="Arial"/>
          <w:sz w:val="20"/>
          <w:szCs w:val="20"/>
        </w:rPr>
        <w:t>multivendor</w:t>
      </w:r>
      <w:r w:rsidR="00D2475F">
        <w:rPr>
          <w:rFonts w:ascii="Arial" w:hAnsi="Arial" w:cs="Arial"/>
          <w:sz w:val="20"/>
          <w:szCs w:val="20"/>
        </w:rPr>
        <w:t>aanbieding</w:t>
      </w:r>
      <w:proofErr w:type="spellEnd"/>
      <w:r w:rsidR="00D2475F">
        <w:rPr>
          <w:rFonts w:ascii="Arial" w:hAnsi="Arial" w:cs="Arial"/>
          <w:sz w:val="20"/>
          <w:szCs w:val="20"/>
        </w:rPr>
        <w:t xml:space="preserve"> verzorgen, waarin de beste compon</w:t>
      </w:r>
      <w:r w:rsidR="009A3E13">
        <w:rPr>
          <w:rFonts w:ascii="Arial" w:hAnsi="Arial" w:cs="Arial"/>
          <w:sz w:val="20"/>
          <w:szCs w:val="20"/>
        </w:rPr>
        <w:t xml:space="preserve">enten gecombineerd </w:t>
      </w:r>
      <w:r w:rsidR="00CC4A34">
        <w:rPr>
          <w:rFonts w:ascii="Arial" w:hAnsi="Arial" w:cs="Arial"/>
          <w:sz w:val="20"/>
          <w:szCs w:val="20"/>
        </w:rPr>
        <w:t xml:space="preserve">zijn </w:t>
      </w:r>
      <w:r w:rsidR="009A3E13">
        <w:rPr>
          <w:rFonts w:ascii="Arial" w:hAnsi="Arial" w:cs="Arial"/>
          <w:sz w:val="20"/>
          <w:szCs w:val="20"/>
        </w:rPr>
        <w:t>voor een efficiënte</w:t>
      </w:r>
      <w:r w:rsidR="00B078E0">
        <w:rPr>
          <w:rFonts w:ascii="Arial" w:hAnsi="Arial" w:cs="Arial"/>
          <w:sz w:val="20"/>
          <w:szCs w:val="20"/>
        </w:rPr>
        <w:t>, veilige</w:t>
      </w:r>
      <w:r w:rsidR="009A3E13">
        <w:rPr>
          <w:rFonts w:ascii="Arial" w:hAnsi="Arial" w:cs="Arial"/>
          <w:sz w:val="20"/>
          <w:szCs w:val="20"/>
        </w:rPr>
        <w:t xml:space="preserve"> en commerci</w:t>
      </w:r>
      <w:r w:rsidR="00AD7CCE">
        <w:rPr>
          <w:rFonts w:ascii="Arial" w:hAnsi="Arial" w:cs="Arial"/>
          <w:sz w:val="20"/>
          <w:szCs w:val="20"/>
        </w:rPr>
        <w:t>eel</w:t>
      </w:r>
      <w:r w:rsidR="009A3E13">
        <w:rPr>
          <w:rFonts w:ascii="Arial" w:hAnsi="Arial" w:cs="Arial"/>
          <w:sz w:val="20"/>
          <w:szCs w:val="20"/>
        </w:rPr>
        <w:t xml:space="preserve"> aantrekkelijke oplossing voor zowel partners als klanten</w:t>
      </w:r>
      <w:r w:rsidR="00D2475F">
        <w:rPr>
          <w:rFonts w:ascii="Arial" w:hAnsi="Arial" w:cs="Arial"/>
          <w:sz w:val="20"/>
          <w:szCs w:val="20"/>
        </w:rPr>
        <w:t>.</w:t>
      </w:r>
      <w:r w:rsidR="00CC4A34">
        <w:rPr>
          <w:rFonts w:ascii="Arial" w:hAnsi="Arial" w:cs="Arial"/>
          <w:sz w:val="20"/>
          <w:szCs w:val="20"/>
        </w:rPr>
        <w:t xml:space="preserve"> Naast </w:t>
      </w:r>
      <w:r w:rsidR="00AE6670">
        <w:rPr>
          <w:rFonts w:ascii="Arial" w:hAnsi="Arial" w:cs="Arial"/>
          <w:sz w:val="20"/>
          <w:szCs w:val="20"/>
        </w:rPr>
        <w:t xml:space="preserve">het leveren van </w:t>
      </w:r>
      <w:r w:rsidR="00CC4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6670">
        <w:rPr>
          <w:rFonts w:ascii="Arial" w:hAnsi="Arial" w:cs="Arial"/>
          <w:sz w:val="20"/>
          <w:szCs w:val="20"/>
        </w:rPr>
        <w:t>cloudproducten</w:t>
      </w:r>
      <w:proofErr w:type="spellEnd"/>
      <w:r w:rsidR="00AE6670">
        <w:rPr>
          <w:rFonts w:ascii="Arial" w:hAnsi="Arial" w:cs="Arial"/>
          <w:sz w:val="20"/>
          <w:szCs w:val="20"/>
        </w:rPr>
        <w:t xml:space="preserve"> voorziet TD SYNNEX ook in ondersteuning naar partners</w:t>
      </w:r>
      <w:r w:rsidR="00470A03">
        <w:rPr>
          <w:rFonts w:ascii="Arial" w:hAnsi="Arial" w:cs="Arial"/>
          <w:sz w:val="20"/>
          <w:szCs w:val="20"/>
        </w:rPr>
        <w:t xml:space="preserve">, waarbij de </w:t>
      </w:r>
      <w:r w:rsidR="00AE6670">
        <w:rPr>
          <w:rFonts w:ascii="Arial" w:hAnsi="Arial" w:cs="Arial"/>
          <w:sz w:val="20"/>
          <w:szCs w:val="20"/>
        </w:rPr>
        <w:t xml:space="preserve">volgende </w:t>
      </w:r>
      <w:r w:rsidR="00470A03">
        <w:rPr>
          <w:rFonts w:ascii="Arial" w:hAnsi="Arial" w:cs="Arial"/>
          <w:sz w:val="20"/>
          <w:szCs w:val="20"/>
        </w:rPr>
        <w:t>stapsgewijze aanpak wordt gehanteerd</w:t>
      </w:r>
      <w:r w:rsidR="00AE6670">
        <w:rPr>
          <w:rFonts w:ascii="Arial" w:hAnsi="Arial" w:cs="Arial"/>
          <w:sz w:val="20"/>
          <w:szCs w:val="20"/>
        </w:rPr>
        <w:t>:</w:t>
      </w:r>
      <w:r w:rsidR="00C20F16" w:rsidRPr="00E061F5">
        <w:rPr>
          <w:rFonts w:ascii="Arial" w:hAnsi="Arial" w:cs="Arial"/>
          <w:sz w:val="20"/>
          <w:szCs w:val="20"/>
        </w:rPr>
        <w:t xml:space="preserve"> </w:t>
      </w:r>
    </w:p>
    <w:p w14:paraId="4B08C860" w14:textId="77777777" w:rsidR="00E655F0" w:rsidRPr="00E061F5" w:rsidRDefault="00E655F0">
      <w:pPr>
        <w:rPr>
          <w:rFonts w:ascii="Arial" w:hAnsi="Arial" w:cs="Arial"/>
          <w:b/>
          <w:bCs/>
          <w:sz w:val="20"/>
          <w:szCs w:val="20"/>
        </w:rPr>
      </w:pPr>
    </w:p>
    <w:p w14:paraId="2AFBE3F7" w14:textId="2ADE504D" w:rsidR="00E655F0" w:rsidRPr="00E061F5" w:rsidRDefault="007C6A8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Stap 1. </w:t>
      </w:r>
      <w:proofErr w:type="spellStart"/>
      <w:r w:rsidR="00C20F16" w:rsidRPr="00E061F5">
        <w:rPr>
          <w:rFonts w:ascii="Arial" w:hAnsi="Arial" w:cs="Arial"/>
          <w:b/>
          <w:bCs/>
          <w:sz w:val="20"/>
          <w:szCs w:val="20"/>
        </w:rPr>
        <w:t>Klantprofiling</w:t>
      </w:r>
      <w:proofErr w:type="spellEnd"/>
    </w:p>
    <w:p w14:paraId="48FC087A" w14:textId="349AF6FB" w:rsidR="00E655F0" w:rsidRPr="00E061F5" w:rsidRDefault="00C20F16">
      <w:pPr>
        <w:rPr>
          <w:rFonts w:ascii="Arial" w:hAnsi="Arial" w:cs="Arial"/>
          <w:sz w:val="20"/>
          <w:szCs w:val="20"/>
        </w:rPr>
      </w:pPr>
      <w:r w:rsidRPr="00E061F5">
        <w:rPr>
          <w:rFonts w:ascii="Arial" w:hAnsi="Arial" w:cs="Arial"/>
          <w:sz w:val="20"/>
          <w:szCs w:val="20"/>
        </w:rPr>
        <w:t xml:space="preserve">Partners </w:t>
      </w:r>
      <w:r w:rsidR="006F00ED">
        <w:rPr>
          <w:rFonts w:ascii="Arial" w:hAnsi="Arial" w:cs="Arial"/>
          <w:sz w:val="20"/>
          <w:szCs w:val="20"/>
        </w:rPr>
        <w:t>gaan</w:t>
      </w:r>
      <w:r w:rsidRPr="00E061F5">
        <w:rPr>
          <w:rFonts w:ascii="Arial" w:hAnsi="Arial" w:cs="Arial"/>
          <w:sz w:val="20"/>
          <w:szCs w:val="20"/>
        </w:rPr>
        <w:t xml:space="preserve"> in </w:t>
      </w:r>
      <w:r w:rsidR="006F00ED">
        <w:rPr>
          <w:rFonts w:ascii="Arial" w:hAnsi="Arial" w:cs="Arial"/>
          <w:sz w:val="20"/>
          <w:szCs w:val="20"/>
        </w:rPr>
        <w:t xml:space="preserve">het </w:t>
      </w:r>
      <w:r w:rsidRPr="00E061F5">
        <w:rPr>
          <w:rFonts w:ascii="Arial" w:hAnsi="Arial" w:cs="Arial"/>
          <w:sz w:val="20"/>
          <w:szCs w:val="20"/>
        </w:rPr>
        <w:t xml:space="preserve">gesprek met hun klanten vaak op zoek naar een opportunity. Maar </w:t>
      </w:r>
      <w:r w:rsidR="006F00ED">
        <w:rPr>
          <w:rFonts w:ascii="Arial" w:hAnsi="Arial" w:cs="Arial"/>
          <w:sz w:val="20"/>
          <w:szCs w:val="20"/>
        </w:rPr>
        <w:t xml:space="preserve">het is belangrijker </w:t>
      </w:r>
      <w:r w:rsidR="000006C1">
        <w:rPr>
          <w:rFonts w:ascii="Arial" w:hAnsi="Arial" w:cs="Arial"/>
          <w:sz w:val="20"/>
          <w:szCs w:val="20"/>
        </w:rPr>
        <w:t xml:space="preserve">om </w:t>
      </w:r>
      <w:r w:rsidR="00655A73">
        <w:rPr>
          <w:rFonts w:ascii="Arial" w:hAnsi="Arial" w:cs="Arial"/>
          <w:sz w:val="20"/>
          <w:szCs w:val="20"/>
        </w:rPr>
        <w:t xml:space="preserve">eerst </w:t>
      </w:r>
      <w:r w:rsidR="000006C1">
        <w:rPr>
          <w:rFonts w:ascii="Arial" w:hAnsi="Arial" w:cs="Arial"/>
          <w:sz w:val="20"/>
          <w:szCs w:val="20"/>
        </w:rPr>
        <w:t xml:space="preserve">te bepalen waar de </w:t>
      </w:r>
      <w:r w:rsidR="00655A73">
        <w:rPr>
          <w:rFonts w:ascii="Arial" w:hAnsi="Arial" w:cs="Arial"/>
          <w:sz w:val="20"/>
          <w:szCs w:val="20"/>
        </w:rPr>
        <w:t xml:space="preserve">wensen en </w:t>
      </w:r>
      <w:r w:rsidR="000006C1">
        <w:rPr>
          <w:rFonts w:ascii="Arial" w:hAnsi="Arial" w:cs="Arial"/>
          <w:sz w:val="20"/>
          <w:szCs w:val="20"/>
        </w:rPr>
        <w:t xml:space="preserve">voordelen voor de klant liggen. </w:t>
      </w:r>
      <w:r w:rsidRPr="00E061F5">
        <w:rPr>
          <w:rFonts w:ascii="Arial" w:hAnsi="Arial" w:cs="Arial"/>
          <w:sz w:val="20"/>
          <w:szCs w:val="20"/>
        </w:rPr>
        <w:t xml:space="preserve">Dat is de reden waarom we </w:t>
      </w:r>
      <w:proofErr w:type="spellStart"/>
      <w:r w:rsidRPr="00E061F5">
        <w:rPr>
          <w:rFonts w:ascii="Arial" w:hAnsi="Arial" w:cs="Arial"/>
          <w:sz w:val="20"/>
          <w:szCs w:val="20"/>
        </w:rPr>
        <w:t>klantprofiling</w:t>
      </w:r>
      <w:proofErr w:type="spellEnd"/>
      <w:r w:rsidRPr="00E061F5">
        <w:rPr>
          <w:rFonts w:ascii="Arial" w:hAnsi="Arial" w:cs="Arial"/>
          <w:sz w:val="20"/>
          <w:szCs w:val="20"/>
        </w:rPr>
        <w:t xml:space="preserve"> </w:t>
      </w:r>
      <w:r w:rsidR="006D3408">
        <w:rPr>
          <w:rFonts w:ascii="Arial" w:hAnsi="Arial" w:cs="Arial"/>
          <w:sz w:val="20"/>
          <w:szCs w:val="20"/>
        </w:rPr>
        <w:t>aanbieden</w:t>
      </w:r>
      <w:r w:rsidRPr="00E061F5">
        <w:rPr>
          <w:rFonts w:ascii="Arial" w:hAnsi="Arial" w:cs="Arial"/>
          <w:sz w:val="20"/>
          <w:szCs w:val="20"/>
        </w:rPr>
        <w:t>.</w:t>
      </w:r>
      <w:r w:rsidR="004D4190" w:rsidRPr="00E061F5">
        <w:rPr>
          <w:rFonts w:ascii="Arial" w:hAnsi="Arial" w:cs="Arial"/>
          <w:sz w:val="20"/>
          <w:szCs w:val="20"/>
        </w:rPr>
        <w:t xml:space="preserve"> </w:t>
      </w:r>
      <w:r w:rsidRPr="00E061F5">
        <w:rPr>
          <w:rFonts w:ascii="Arial" w:hAnsi="Arial" w:cs="Arial"/>
          <w:sz w:val="20"/>
          <w:szCs w:val="20"/>
        </w:rPr>
        <w:t xml:space="preserve">Een belangrijk </w:t>
      </w:r>
      <w:r w:rsidR="006D3408">
        <w:rPr>
          <w:rFonts w:ascii="Arial" w:hAnsi="Arial" w:cs="Arial"/>
          <w:sz w:val="20"/>
          <w:szCs w:val="20"/>
        </w:rPr>
        <w:t>voordeel daarbij</w:t>
      </w:r>
      <w:r w:rsidRPr="00E061F5">
        <w:rPr>
          <w:rFonts w:ascii="Arial" w:hAnsi="Arial" w:cs="Arial"/>
          <w:sz w:val="20"/>
          <w:szCs w:val="20"/>
        </w:rPr>
        <w:t xml:space="preserve"> is dat T</w:t>
      </w:r>
      <w:r w:rsidR="007C6A89">
        <w:rPr>
          <w:rFonts w:ascii="Arial" w:hAnsi="Arial" w:cs="Arial"/>
          <w:sz w:val="20"/>
          <w:szCs w:val="20"/>
        </w:rPr>
        <w:t>D SYNNEX</w:t>
      </w:r>
      <w:r w:rsidRPr="00E061F5">
        <w:rPr>
          <w:rFonts w:ascii="Arial" w:hAnsi="Arial" w:cs="Arial"/>
          <w:sz w:val="20"/>
          <w:szCs w:val="20"/>
        </w:rPr>
        <w:t xml:space="preserve"> een </w:t>
      </w:r>
      <w:proofErr w:type="spellStart"/>
      <w:r w:rsidRPr="00E061F5">
        <w:rPr>
          <w:rFonts w:ascii="Arial" w:hAnsi="Arial" w:cs="Arial"/>
          <w:sz w:val="20"/>
          <w:szCs w:val="20"/>
        </w:rPr>
        <w:t>vendor</w:t>
      </w:r>
      <w:proofErr w:type="spellEnd"/>
      <w:r w:rsidR="002472A7">
        <w:rPr>
          <w:rFonts w:ascii="Arial" w:hAnsi="Arial" w:cs="Arial"/>
          <w:sz w:val="20"/>
          <w:szCs w:val="20"/>
        </w:rPr>
        <w:t>-</w:t>
      </w:r>
      <w:r w:rsidRPr="00E061F5">
        <w:rPr>
          <w:rFonts w:ascii="Arial" w:hAnsi="Arial" w:cs="Arial"/>
          <w:sz w:val="20"/>
          <w:szCs w:val="20"/>
        </w:rPr>
        <w:t>onafhankelijke opstelling heeft. T</w:t>
      </w:r>
      <w:r w:rsidR="007C6A89">
        <w:rPr>
          <w:rFonts w:ascii="Arial" w:hAnsi="Arial" w:cs="Arial"/>
          <w:sz w:val="20"/>
          <w:szCs w:val="20"/>
        </w:rPr>
        <w:t>D SYNNEX</w:t>
      </w:r>
      <w:r w:rsidRPr="00E061F5">
        <w:rPr>
          <w:rFonts w:ascii="Arial" w:hAnsi="Arial" w:cs="Arial"/>
          <w:sz w:val="20"/>
          <w:szCs w:val="20"/>
        </w:rPr>
        <w:t>-experts kijken naar de behoefte van de eindklant en sluit</w:t>
      </w:r>
      <w:r w:rsidR="00ED4FF9" w:rsidRPr="00E061F5">
        <w:rPr>
          <w:rFonts w:ascii="Arial" w:hAnsi="Arial" w:cs="Arial"/>
          <w:sz w:val="20"/>
          <w:szCs w:val="20"/>
        </w:rPr>
        <w:t>en</w:t>
      </w:r>
      <w:r w:rsidRPr="00E061F5">
        <w:rPr>
          <w:rFonts w:ascii="Arial" w:hAnsi="Arial" w:cs="Arial"/>
          <w:sz w:val="20"/>
          <w:szCs w:val="20"/>
        </w:rPr>
        <w:t xml:space="preserve"> daarop aan met oplossingen van een of meerdere </w:t>
      </w:r>
      <w:proofErr w:type="spellStart"/>
      <w:r w:rsidRPr="00E061F5">
        <w:rPr>
          <w:rFonts w:ascii="Arial" w:hAnsi="Arial" w:cs="Arial"/>
          <w:sz w:val="20"/>
          <w:szCs w:val="20"/>
        </w:rPr>
        <w:t>vendoren</w:t>
      </w:r>
      <w:proofErr w:type="spellEnd"/>
      <w:r w:rsidRPr="00E061F5">
        <w:rPr>
          <w:rFonts w:ascii="Arial" w:hAnsi="Arial" w:cs="Arial"/>
          <w:sz w:val="20"/>
          <w:szCs w:val="20"/>
        </w:rPr>
        <w:t xml:space="preserve">. </w:t>
      </w:r>
    </w:p>
    <w:p w14:paraId="07DE0A76" w14:textId="77777777" w:rsidR="00E655F0" w:rsidRPr="00E061F5" w:rsidRDefault="00E655F0">
      <w:pPr>
        <w:rPr>
          <w:rFonts w:ascii="Arial" w:hAnsi="Arial" w:cs="Arial"/>
          <w:sz w:val="20"/>
          <w:szCs w:val="20"/>
        </w:rPr>
      </w:pPr>
    </w:p>
    <w:p w14:paraId="6C44180C" w14:textId="77777777" w:rsidR="00E655F0" w:rsidRPr="00E061F5" w:rsidRDefault="00C20F16">
      <w:pPr>
        <w:rPr>
          <w:rFonts w:ascii="Arial" w:hAnsi="Arial" w:cs="Arial"/>
          <w:b/>
          <w:bCs/>
          <w:sz w:val="20"/>
          <w:szCs w:val="20"/>
        </w:rPr>
      </w:pPr>
      <w:r w:rsidRPr="00E061F5">
        <w:rPr>
          <w:rFonts w:ascii="Arial" w:hAnsi="Arial" w:cs="Arial"/>
          <w:b/>
          <w:bCs/>
          <w:sz w:val="20"/>
          <w:szCs w:val="20"/>
        </w:rPr>
        <w:t>Stap 2. Assessments</w:t>
      </w:r>
    </w:p>
    <w:p w14:paraId="255F8EB2" w14:textId="68511B78" w:rsidR="00E655F0" w:rsidRPr="00E061F5" w:rsidRDefault="00C20F16">
      <w:pPr>
        <w:rPr>
          <w:rFonts w:ascii="Arial" w:hAnsi="Arial" w:cs="Arial"/>
          <w:sz w:val="20"/>
          <w:szCs w:val="20"/>
        </w:rPr>
      </w:pPr>
      <w:r w:rsidRPr="00E061F5">
        <w:rPr>
          <w:rFonts w:ascii="Arial" w:hAnsi="Arial" w:cs="Arial"/>
          <w:sz w:val="20"/>
          <w:szCs w:val="20"/>
        </w:rPr>
        <w:t>Door middel van assessments word</w:t>
      </w:r>
      <w:r w:rsidR="008C7717" w:rsidRPr="00E061F5">
        <w:rPr>
          <w:rFonts w:ascii="Arial" w:hAnsi="Arial" w:cs="Arial"/>
          <w:sz w:val="20"/>
          <w:szCs w:val="20"/>
        </w:rPr>
        <w:t>en</w:t>
      </w:r>
      <w:r w:rsidRPr="00E061F5">
        <w:rPr>
          <w:rFonts w:ascii="Arial" w:hAnsi="Arial" w:cs="Arial"/>
          <w:sz w:val="20"/>
          <w:szCs w:val="20"/>
        </w:rPr>
        <w:t xml:space="preserve"> groeiplan</w:t>
      </w:r>
      <w:r w:rsidR="008C7717" w:rsidRPr="00E061F5">
        <w:rPr>
          <w:rFonts w:ascii="Arial" w:hAnsi="Arial" w:cs="Arial"/>
          <w:sz w:val="20"/>
          <w:szCs w:val="20"/>
        </w:rPr>
        <w:t>nen</w:t>
      </w:r>
      <w:r w:rsidRPr="00E061F5">
        <w:rPr>
          <w:rFonts w:ascii="Arial" w:hAnsi="Arial" w:cs="Arial"/>
          <w:sz w:val="20"/>
          <w:szCs w:val="20"/>
        </w:rPr>
        <w:t xml:space="preserve"> voor partner</w:t>
      </w:r>
      <w:r w:rsidR="008C7717" w:rsidRPr="00E061F5">
        <w:rPr>
          <w:rFonts w:ascii="Arial" w:hAnsi="Arial" w:cs="Arial"/>
          <w:sz w:val="20"/>
          <w:szCs w:val="20"/>
        </w:rPr>
        <w:t>s</w:t>
      </w:r>
      <w:r w:rsidRPr="00E061F5">
        <w:rPr>
          <w:rFonts w:ascii="Arial" w:hAnsi="Arial" w:cs="Arial"/>
          <w:sz w:val="20"/>
          <w:szCs w:val="20"/>
        </w:rPr>
        <w:t xml:space="preserve"> opgesteld. </w:t>
      </w:r>
      <w:r w:rsidR="008C7717" w:rsidRPr="00E061F5">
        <w:rPr>
          <w:rFonts w:ascii="Arial" w:hAnsi="Arial" w:cs="Arial"/>
          <w:sz w:val="20"/>
          <w:szCs w:val="20"/>
        </w:rPr>
        <w:t>B</w:t>
      </w:r>
      <w:r w:rsidRPr="00E061F5">
        <w:rPr>
          <w:rFonts w:ascii="Arial" w:hAnsi="Arial" w:cs="Arial"/>
          <w:sz w:val="20"/>
          <w:szCs w:val="20"/>
        </w:rPr>
        <w:t xml:space="preserve">ekeken </w:t>
      </w:r>
      <w:r w:rsidR="008C7717" w:rsidRPr="00E061F5">
        <w:rPr>
          <w:rFonts w:ascii="Arial" w:hAnsi="Arial" w:cs="Arial"/>
          <w:sz w:val="20"/>
          <w:szCs w:val="20"/>
        </w:rPr>
        <w:t xml:space="preserve">wordt </w:t>
      </w:r>
      <w:r w:rsidRPr="00E061F5">
        <w:rPr>
          <w:rFonts w:ascii="Arial" w:hAnsi="Arial" w:cs="Arial"/>
          <w:sz w:val="20"/>
          <w:szCs w:val="20"/>
        </w:rPr>
        <w:t>waar de partner nu staat, welke kennis en vaardigheden ontbreken en op welke gebieden T</w:t>
      </w:r>
      <w:r w:rsidR="006E77B6">
        <w:rPr>
          <w:rFonts w:ascii="Arial" w:hAnsi="Arial" w:cs="Arial"/>
          <w:sz w:val="20"/>
          <w:szCs w:val="20"/>
        </w:rPr>
        <w:t>D SYNNEX</w:t>
      </w:r>
      <w:r w:rsidRPr="00E061F5">
        <w:rPr>
          <w:rFonts w:ascii="Arial" w:hAnsi="Arial" w:cs="Arial"/>
          <w:sz w:val="20"/>
          <w:szCs w:val="20"/>
        </w:rPr>
        <w:t xml:space="preserve"> kan </w:t>
      </w:r>
      <w:r w:rsidR="001C1ED8">
        <w:rPr>
          <w:rFonts w:ascii="Arial" w:hAnsi="Arial" w:cs="Arial"/>
          <w:sz w:val="20"/>
          <w:szCs w:val="20"/>
        </w:rPr>
        <w:t xml:space="preserve">helpen bij de ontwikkeling van de </w:t>
      </w:r>
      <w:r w:rsidR="00054BD7">
        <w:rPr>
          <w:rFonts w:ascii="Arial" w:hAnsi="Arial" w:cs="Arial"/>
          <w:sz w:val="20"/>
          <w:szCs w:val="20"/>
        </w:rPr>
        <w:t>partner</w:t>
      </w:r>
      <w:r w:rsidRPr="00E061F5">
        <w:rPr>
          <w:rFonts w:ascii="Arial" w:hAnsi="Arial" w:cs="Arial"/>
          <w:sz w:val="20"/>
          <w:szCs w:val="20"/>
        </w:rPr>
        <w:t xml:space="preserve">. </w:t>
      </w:r>
      <w:r w:rsidR="006E77B6">
        <w:rPr>
          <w:rFonts w:ascii="Arial" w:hAnsi="Arial" w:cs="Arial"/>
          <w:sz w:val="20"/>
          <w:szCs w:val="20"/>
        </w:rPr>
        <w:t xml:space="preserve">Dit kan zowel op technisch gebied als </w:t>
      </w:r>
      <w:r w:rsidR="0005186C">
        <w:rPr>
          <w:rFonts w:ascii="Arial" w:hAnsi="Arial" w:cs="Arial"/>
          <w:sz w:val="20"/>
          <w:szCs w:val="20"/>
        </w:rPr>
        <w:t>op productkennis of verkoopvaardigheden.</w:t>
      </w:r>
      <w:r w:rsidR="00FD3128">
        <w:rPr>
          <w:rFonts w:ascii="Arial" w:hAnsi="Arial" w:cs="Arial"/>
          <w:sz w:val="20"/>
          <w:szCs w:val="20"/>
        </w:rPr>
        <w:t xml:space="preserve"> </w:t>
      </w:r>
      <w:r w:rsidRPr="00E061F5">
        <w:rPr>
          <w:rFonts w:ascii="Arial" w:hAnsi="Arial" w:cs="Arial"/>
          <w:sz w:val="20"/>
          <w:szCs w:val="20"/>
        </w:rPr>
        <w:t xml:space="preserve">TD </w:t>
      </w:r>
      <w:r w:rsidR="00FC5419">
        <w:rPr>
          <w:rFonts w:ascii="Arial" w:hAnsi="Arial" w:cs="Arial"/>
          <w:sz w:val="20"/>
          <w:szCs w:val="20"/>
        </w:rPr>
        <w:t xml:space="preserve">SYNNEX </w:t>
      </w:r>
      <w:r w:rsidRPr="00E061F5">
        <w:rPr>
          <w:rFonts w:ascii="Arial" w:hAnsi="Arial" w:cs="Arial"/>
          <w:sz w:val="20"/>
          <w:szCs w:val="20"/>
        </w:rPr>
        <w:t xml:space="preserve">Academy </w:t>
      </w:r>
      <w:r w:rsidR="009073DC" w:rsidRPr="00E061F5">
        <w:rPr>
          <w:rFonts w:ascii="Arial" w:hAnsi="Arial" w:cs="Arial"/>
          <w:sz w:val="20"/>
          <w:szCs w:val="20"/>
        </w:rPr>
        <w:t xml:space="preserve">is </w:t>
      </w:r>
      <w:r w:rsidR="00FD3128">
        <w:rPr>
          <w:rFonts w:ascii="Arial" w:hAnsi="Arial" w:cs="Arial"/>
          <w:sz w:val="20"/>
          <w:szCs w:val="20"/>
        </w:rPr>
        <w:t xml:space="preserve">onderdeel van de </w:t>
      </w:r>
      <w:proofErr w:type="spellStart"/>
      <w:r w:rsidR="00FD3128">
        <w:rPr>
          <w:rFonts w:ascii="Arial" w:hAnsi="Arial" w:cs="Arial"/>
          <w:sz w:val="20"/>
          <w:szCs w:val="20"/>
        </w:rPr>
        <w:t>cloudaanpak</w:t>
      </w:r>
      <w:proofErr w:type="spellEnd"/>
      <w:r w:rsidR="00FD3128">
        <w:rPr>
          <w:rFonts w:ascii="Arial" w:hAnsi="Arial" w:cs="Arial"/>
          <w:sz w:val="20"/>
          <w:szCs w:val="20"/>
        </w:rPr>
        <w:t xml:space="preserve"> </w:t>
      </w:r>
      <w:r w:rsidRPr="00E061F5">
        <w:rPr>
          <w:rFonts w:ascii="Arial" w:hAnsi="Arial" w:cs="Arial"/>
          <w:sz w:val="20"/>
          <w:szCs w:val="20"/>
        </w:rPr>
        <w:t xml:space="preserve">om de juiste educatieplannen op te stellen voor iedere fase in de </w:t>
      </w:r>
      <w:proofErr w:type="spellStart"/>
      <w:r w:rsidRPr="00E061F5">
        <w:rPr>
          <w:rFonts w:ascii="Arial" w:hAnsi="Arial" w:cs="Arial"/>
          <w:sz w:val="20"/>
          <w:szCs w:val="20"/>
        </w:rPr>
        <w:t>cloudtransitie</w:t>
      </w:r>
      <w:proofErr w:type="spellEnd"/>
      <w:r w:rsidRPr="00E061F5">
        <w:rPr>
          <w:rFonts w:ascii="Arial" w:hAnsi="Arial" w:cs="Arial"/>
          <w:sz w:val="20"/>
          <w:szCs w:val="20"/>
        </w:rPr>
        <w:t xml:space="preserve">. </w:t>
      </w:r>
    </w:p>
    <w:p w14:paraId="5DF1F610" w14:textId="77777777" w:rsidR="00E655F0" w:rsidRPr="00E061F5" w:rsidRDefault="00E655F0">
      <w:pPr>
        <w:rPr>
          <w:rFonts w:ascii="Arial" w:hAnsi="Arial" w:cs="Arial"/>
          <w:sz w:val="20"/>
          <w:szCs w:val="20"/>
        </w:rPr>
      </w:pPr>
    </w:p>
    <w:p w14:paraId="2679B4E2" w14:textId="151FAC89" w:rsidR="00E655F0" w:rsidRPr="00E061F5" w:rsidRDefault="00C20F16">
      <w:pPr>
        <w:rPr>
          <w:rFonts w:ascii="Arial" w:hAnsi="Arial" w:cs="Arial"/>
          <w:b/>
          <w:bCs/>
          <w:sz w:val="20"/>
          <w:szCs w:val="20"/>
        </w:rPr>
      </w:pPr>
      <w:r w:rsidRPr="00E061F5">
        <w:rPr>
          <w:rFonts w:ascii="Arial" w:hAnsi="Arial" w:cs="Arial"/>
          <w:b/>
          <w:bCs/>
          <w:sz w:val="20"/>
          <w:szCs w:val="20"/>
        </w:rPr>
        <w:t xml:space="preserve">Stap </w:t>
      </w:r>
      <w:r w:rsidR="00D0120D">
        <w:rPr>
          <w:rFonts w:ascii="Arial" w:hAnsi="Arial" w:cs="Arial"/>
          <w:b/>
          <w:bCs/>
          <w:sz w:val="20"/>
          <w:szCs w:val="20"/>
        </w:rPr>
        <w:t>3</w:t>
      </w:r>
      <w:r w:rsidRPr="00E061F5">
        <w:rPr>
          <w:rFonts w:ascii="Arial" w:hAnsi="Arial" w:cs="Arial"/>
          <w:b/>
          <w:bCs/>
          <w:sz w:val="20"/>
          <w:szCs w:val="20"/>
        </w:rPr>
        <w:t>. De migraties</w:t>
      </w:r>
    </w:p>
    <w:p w14:paraId="7E3E213B" w14:textId="1938DB46" w:rsidR="00050E52" w:rsidRPr="009A6CC8" w:rsidRDefault="00C20F16" w:rsidP="00050E52">
      <w:pPr>
        <w:rPr>
          <w:rFonts w:ascii="Arial" w:hAnsi="Arial" w:cs="Arial"/>
          <w:sz w:val="20"/>
          <w:szCs w:val="20"/>
        </w:rPr>
      </w:pPr>
      <w:r w:rsidRPr="00E061F5">
        <w:rPr>
          <w:rFonts w:ascii="Arial" w:hAnsi="Arial" w:cs="Arial"/>
          <w:sz w:val="20"/>
          <w:szCs w:val="20"/>
        </w:rPr>
        <w:t>T</w:t>
      </w:r>
      <w:r w:rsidR="009277DE">
        <w:rPr>
          <w:rFonts w:ascii="Arial" w:hAnsi="Arial" w:cs="Arial"/>
          <w:sz w:val="20"/>
          <w:szCs w:val="20"/>
        </w:rPr>
        <w:t>D SYNNEX</w:t>
      </w:r>
      <w:r w:rsidRPr="00E061F5">
        <w:rPr>
          <w:rFonts w:ascii="Arial" w:hAnsi="Arial" w:cs="Arial"/>
          <w:sz w:val="20"/>
          <w:szCs w:val="20"/>
        </w:rPr>
        <w:t xml:space="preserve"> </w:t>
      </w:r>
      <w:r w:rsidR="003665A1" w:rsidRPr="00E061F5">
        <w:rPr>
          <w:rFonts w:ascii="Arial" w:hAnsi="Arial" w:cs="Arial"/>
          <w:sz w:val="20"/>
          <w:szCs w:val="20"/>
        </w:rPr>
        <w:t>helpt partners</w:t>
      </w:r>
      <w:r w:rsidRPr="00E061F5">
        <w:rPr>
          <w:rFonts w:ascii="Arial" w:hAnsi="Arial" w:cs="Arial"/>
          <w:sz w:val="20"/>
          <w:szCs w:val="20"/>
        </w:rPr>
        <w:t xml:space="preserve"> </w:t>
      </w:r>
      <w:r w:rsidR="00B83394">
        <w:rPr>
          <w:rFonts w:ascii="Arial" w:hAnsi="Arial" w:cs="Arial"/>
          <w:sz w:val="20"/>
          <w:szCs w:val="20"/>
        </w:rPr>
        <w:t xml:space="preserve">te bepalen welke </w:t>
      </w:r>
      <w:r w:rsidRPr="00E061F5">
        <w:rPr>
          <w:rFonts w:ascii="Arial" w:hAnsi="Arial" w:cs="Arial"/>
          <w:sz w:val="20"/>
          <w:szCs w:val="20"/>
        </w:rPr>
        <w:t xml:space="preserve">applicaties als eerste naar de </w:t>
      </w:r>
      <w:proofErr w:type="spellStart"/>
      <w:r w:rsidRPr="00E061F5">
        <w:rPr>
          <w:rFonts w:ascii="Arial" w:hAnsi="Arial" w:cs="Arial"/>
          <w:sz w:val="20"/>
          <w:szCs w:val="20"/>
        </w:rPr>
        <w:t>cloud</w:t>
      </w:r>
      <w:proofErr w:type="spellEnd"/>
      <w:r w:rsidRPr="00E061F5">
        <w:rPr>
          <w:rFonts w:ascii="Arial" w:hAnsi="Arial" w:cs="Arial"/>
          <w:sz w:val="20"/>
          <w:szCs w:val="20"/>
        </w:rPr>
        <w:t xml:space="preserve"> kunnen worden verplaatst en welke applicaties </w:t>
      </w:r>
      <w:r w:rsidR="001D3694" w:rsidRPr="00E061F5">
        <w:rPr>
          <w:rFonts w:ascii="Arial" w:hAnsi="Arial" w:cs="Arial"/>
          <w:sz w:val="20"/>
          <w:szCs w:val="20"/>
        </w:rPr>
        <w:t>later</w:t>
      </w:r>
      <w:r w:rsidRPr="00E061F5">
        <w:rPr>
          <w:rFonts w:ascii="Arial" w:hAnsi="Arial" w:cs="Arial"/>
          <w:sz w:val="20"/>
          <w:szCs w:val="20"/>
        </w:rPr>
        <w:t xml:space="preserve"> in aanmerking komen</w:t>
      </w:r>
      <w:r w:rsidR="00144D3C" w:rsidRPr="00E061F5">
        <w:rPr>
          <w:rFonts w:ascii="Arial" w:hAnsi="Arial" w:cs="Arial"/>
          <w:sz w:val="20"/>
          <w:szCs w:val="20"/>
        </w:rPr>
        <w:t xml:space="preserve"> of</w:t>
      </w:r>
      <w:r w:rsidRPr="00E061F5">
        <w:rPr>
          <w:rFonts w:ascii="Arial" w:hAnsi="Arial" w:cs="Arial"/>
          <w:sz w:val="20"/>
          <w:szCs w:val="20"/>
        </w:rPr>
        <w:t xml:space="preserve"> welke applicaties nog niet </w:t>
      </w:r>
      <w:proofErr w:type="spellStart"/>
      <w:r w:rsidRPr="00E061F5">
        <w:rPr>
          <w:rFonts w:ascii="Arial" w:hAnsi="Arial" w:cs="Arial"/>
          <w:sz w:val="20"/>
          <w:szCs w:val="20"/>
        </w:rPr>
        <w:t>cloud</w:t>
      </w:r>
      <w:proofErr w:type="spellEnd"/>
      <w:r w:rsidRPr="00E061F5">
        <w:rPr>
          <w:rFonts w:ascii="Arial" w:hAnsi="Arial" w:cs="Arial"/>
          <w:sz w:val="20"/>
          <w:szCs w:val="20"/>
        </w:rPr>
        <w:t>-ready zijn</w:t>
      </w:r>
      <w:r w:rsidR="003F567B">
        <w:rPr>
          <w:rFonts w:ascii="Arial" w:hAnsi="Arial" w:cs="Arial"/>
          <w:sz w:val="20"/>
          <w:szCs w:val="20"/>
        </w:rPr>
        <w:t xml:space="preserve"> en meer voorbereiding of kennis vereisen</w:t>
      </w:r>
      <w:r w:rsidRPr="00E061F5">
        <w:rPr>
          <w:rFonts w:ascii="Arial" w:hAnsi="Arial" w:cs="Arial"/>
          <w:sz w:val="20"/>
          <w:szCs w:val="20"/>
        </w:rPr>
        <w:t>.</w:t>
      </w:r>
      <w:r w:rsidR="00D824A6">
        <w:rPr>
          <w:rFonts w:ascii="Arial" w:hAnsi="Arial" w:cs="Arial"/>
          <w:sz w:val="20"/>
          <w:szCs w:val="20"/>
        </w:rPr>
        <w:t xml:space="preserve"> </w:t>
      </w:r>
      <w:r w:rsidR="00B83394">
        <w:rPr>
          <w:rFonts w:ascii="Arial" w:hAnsi="Arial" w:cs="Arial"/>
          <w:sz w:val="20"/>
          <w:szCs w:val="20"/>
        </w:rPr>
        <w:t>TD SYNNEX kan ook m</w:t>
      </w:r>
      <w:r w:rsidRPr="00E061F5">
        <w:rPr>
          <w:rFonts w:ascii="Arial" w:hAnsi="Arial" w:cs="Arial"/>
          <w:sz w:val="20"/>
          <w:szCs w:val="20"/>
        </w:rPr>
        <w:t xml:space="preserve">igraties </w:t>
      </w:r>
      <w:r w:rsidR="0022589F" w:rsidRPr="00E061F5">
        <w:rPr>
          <w:rFonts w:ascii="Arial" w:hAnsi="Arial" w:cs="Arial"/>
          <w:sz w:val="20"/>
          <w:szCs w:val="20"/>
        </w:rPr>
        <w:t xml:space="preserve">volledig </w:t>
      </w:r>
      <w:r w:rsidR="00B83394">
        <w:rPr>
          <w:rFonts w:ascii="Arial" w:hAnsi="Arial" w:cs="Arial"/>
          <w:sz w:val="20"/>
          <w:szCs w:val="20"/>
        </w:rPr>
        <w:t>uitvoeren voor partners</w:t>
      </w:r>
      <w:r w:rsidR="00746DCA">
        <w:rPr>
          <w:rFonts w:ascii="Arial" w:hAnsi="Arial" w:cs="Arial"/>
          <w:sz w:val="20"/>
          <w:szCs w:val="20"/>
        </w:rPr>
        <w:t xml:space="preserve">. </w:t>
      </w:r>
      <w:r w:rsidR="00284661">
        <w:rPr>
          <w:rFonts w:ascii="Arial" w:hAnsi="Arial" w:cs="Arial"/>
          <w:sz w:val="20"/>
          <w:szCs w:val="20"/>
        </w:rPr>
        <w:t xml:space="preserve">Door het gebruik van </w:t>
      </w:r>
      <w:proofErr w:type="spellStart"/>
      <w:r w:rsidRPr="00E061F5">
        <w:rPr>
          <w:rFonts w:ascii="Arial" w:hAnsi="Arial" w:cs="Arial"/>
          <w:sz w:val="20"/>
          <w:szCs w:val="20"/>
        </w:rPr>
        <w:t>white</w:t>
      </w:r>
      <w:proofErr w:type="spellEnd"/>
      <w:r w:rsidRPr="00E06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61F5">
        <w:rPr>
          <w:rFonts w:ascii="Arial" w:hAnsi="Arial" w:cs="Arial"/>
          <w:sz w:val="20"/>
          <w:szCs w:val="20"/>
        </w:rPr>
        <w:t>labeled</w:t>
      </w:r>
      <w:proofErr w:type="spellEnd"/>
      <w:r w:rsidRPr="00E061F5">
        <w:rPr>
          <w:rFonts w:ascii="Arial" w:hAnsi="Arial" w:cs="Arial"/>
          <w:sz w:val="20"/>
          <w:szCs w:val="20"/>
        </w:rPr>
        <w:t xml:space="preserve"> oplossingen</w:t>
      </w:r>
      <w:r w:rsidR="00284661">
        <w:rPr>
          <w:rFonts w:ascii="Arial" w:hAnsi="Arial" w:cs="Arial"/>
          <w:sz w:val="20"/>
          <w:szCs w:val="20"/>
        </w:rPr>
        <w:t xml:space="preserve"> blijft de partner </w:t>
      </w:r>
      <w:r w:rsidR="00CC0CD8">
        <w:rPr>
          <w:rFonts w:ascii="Arial" w:hAnsi="Arial" w:cs="Arial"/>
          <w:sz w:val="20"/>
          <w:szCs w:val="20"/>
        </w:rPr>
        <w:t xml:space="preserve">daarbij </w:t>
      </w:r>
      <w:r w:rsidR="00284661">
        <w:rPr>
          <w:rFonts w:ascii="Arial" w:hAnsi="Arial" w:cs="Arial"/>
          <w:sz w:val="20"/>
          <w:szCs w:val="20"/>
        </w:rPr>
        <w:t xml:space="preserve">de </w:t>
      </w:r>
      <w:r w:rsidRPr="00E061F5">
        <w:rPr>
          <w:rFonts w:ascii="Arial" w:hAnsi="Arial" w:cs="Arial"/>
          <w:sz w:val="20"/>
          <w:szCs w:val="20"/>
        </w:rPr>
        <w:t>relatie met de eindklant beh</w:t>
      </w:r>
      <w:r w:rsidR="004E349E" w:rsidRPr="00E061F5">
        <w:rPr>
          <w:rFonts w:ascii="Arial" w:hAnsi="Arial" w:cs="Arial"/>
          <w:sz w:val="20"/>
          <w:szCs w:val="20"/>
        </w:rPr>
        <w:t>eren</w:t>
      </w:r>
      <w:r w:rsidR="00CC0CD8">
        <w:rPr>
          <w:rFonts w:ascii="Arial" w:hAnsi="Arial" w:cs="Arial"/>
          <w:sz w:val="20"/>
          <w:szCs w:val="20"/>
        </w:rPr>
        <w:t xml:space="preserve"> en vervult TD SYNNEX </w:t>
      </w:r>
      <w:r w:rsidR="00430F3C">
        <w:rPr>
          <w:rFonts w:ascii="Arial" w:hAnsi="Arial" w:cs="Arial"/>
          <w:sz w:val="20"/>
          <w:szCs w:val="20"/>
        </w:rPr>
        <w:t>de rol van adviseur en leverancier op de achtergrond</w:t>
      </w:r>
      <w:r w:rsidRPr="00E061F5">
        <w:rPr>
          <w:rFonts w:ascii="Arial" w:hAnsi="Arial" w:cs="Arial"/>
          <w:sz w:val="20"/>
          <w:szCs w:val="20"/>
        </w:rPr>
        <w:t>.</w:t>
      </w:r>
      <w:r w:rsidR="00746DCA">
        <w:rPr>
          <w:rFonts w:ascii="Arial" w:hAnsi="Arial" w:cs="Arial"/>
          <w:sz w:val="20"/>
          <w:szCs w:val="20"/>
        </w:rPr>
        <w:t xml:space="preserve"> </w:t>
      </w:r>
      <w:r w:rsidRPr="00E061F5">
        <w:rPr>
          <w:rFonts w:ascii="Arial" w:hAnsi="Arial" w:cs="Arial"/>
          <w:sz w:val="20"/>
          <w:szCs w:val="20"/>
        </w:rPr>
        <w:t>T</w:t>
      </w:r>
      <w:r w:rsidR="00982B21">
        <w:rPr>
          <w:rFonts w:ascii="Arial" w:hAnsi="Arial" w:cs="Arial"/>
          <w:sz w:val="20"/>
          <w:szCs w:val="20"/>
        </w:rPr>
        <w:t>D SYNNEX</w:t>
      </w:r>
      <w:r w:rsidRPr="00E061F5">
        <w:rPr>
          <w:rFonts w:ascii="Arial" w:hAnsi="Arial" w:cs="Arial"/>
          <w:sz w:val="20"/>
          <w:szCs w:val="20"/>
        </w:rPr>
        <w:t xml:space="preserve">-experts </w:t>
      </w:r>
      <w:r w:rsidR="00746DCA">
        <w:rPr>
          <w:rFonts w:ascii="Arial" w:hAnsi="Arial" w:cs="Arial"/>
          <w:sz w:val="20"/>
          <w:szCs w:val="20"/>
        </w:rPr>
        <w:t xml:space="preserve">helpen </w:t>
      </w:r>
      <w:r w:rsidRPr="00E061F5">
        <w:rPr>
          <w:rFonts w:ascii="Arial" w:hAnsi="Arial" w:cs="Arial"/>
          <w:sz w:val="20"/>
          <w:szCs w:val="20"/>
        </w:rPr>
        <w:t>met een projectplanning</w:t>
      </w:r>
      <w:r w:rsidR="00746DCA">
        <w:rPr>
          <w:rFonts w:ascii="Arial" w:hAnsi="Arial" w:cs="Arial"/>
          <w:sz w:val="20"/>
          <w:szCs w:val="20"/>
        </w:rPr>
        <w:t>, waarin</w:t>
      </w:r>
      <w:r w:rsidR="00D0120D">
        <w:rPr>
          <w:rFonts w:ascii="Arial" w:hAnsi="Arial" w:cs="Arial"/>
          <w:sz w:val="20"/>
          <w:szCs w:val="20"/>
        </w:rPr>
        <w:t xml:space="preserve"> wordt bepaald </w:t>
      </w:r>
      <w:r w:rsidRPr="00E061F5">
        <w:rPr>
          <w:rFonts w:ascii="Arial" w:hAnsi="Arial" w:cs="Arial"/>
          <w:sz w:val="20"/>
          <w:szCs w:val="20"/>
        </w:rPr>
        <w:t xml:space="preserve">welke personen voor welke taken verantwoordelijk zijn, wat het tijdspad is en wat de kosten zijn. </w:t>
      </w:r>
      <w:r w:rsidR="00D0120D">
        <w:rPr>
          <w:rFonts w:ascii="Arial" w:hAnsi="Arial" w:cs="Arial"/>
          <w:sz w:val="20"/>
          <w:szCs w:val="20"/>
        </w:rPr>
        <w:t>Zo</w:t>
      </w:r>
      <w:r w:rsidR="00B812DD">
        <w:rPr>
          <w:rFonts w:ascii="Arial" w:hAnsi="Arial" w:cs="Arial"/>
          <w:sz w:val="20"/>
          <w:szCs w:val="20"/>
        </w:rPr>
        <w:t xml:space="preserve"> helpen we partners </w:t>
      </w:r>
      <w:r w:rsidR="00050E52" w:rsidRPr="009A6CC8">
        <w:rPr>
          <w:rFonts w:ascii="Arial" w:hAnsi="Arial" w:cs="Arial"/>
          <w:color w:val="000000"/>
          <w:sz w:val="20"/>
          <w:szCs w:val="20"/>
        </w:rPr>
        <w:t xml:space="preserve">hun </w:t>
      </w:r>
      <w:proofErr w:type="spellStart"/>
      <w:r w:rsidR="00050E52" w:rsidRPr="009A6CC8">
        <w:rPr>
          <w:rFonts w:ascii="Arial" w:hAnsi="Arial" w:cs="Arial"/>
          <w:color w:val="000000"/>
          <w:sz w:val="20"/>
          <w:szCs w:val="20"/>
        </w:rPr>
        <w:t>transactionele</w:t>
      </w:r>
      <w:proofErr w:type="spellEnd"/>
      <w:r w:rsidR="00050E52" w:rsidRPr="009A6CC8">
        <w:rPr>
          <w:rFonts w:ascii="Arial" w:hAnsi="Arial" w:cs="Arial"/>
          <w:color w:val="000000"/>
          <w:sz w:val="20"/>
          <w:szCs w:val="20"/>
        </w:rPr>
        <w:t xml:space="preserve"> business probleemloos om </w:t>
      </w:r>
      <w:r w:rsidR="00050E52">
        <w:rPr>
          <w:rFonts w:ascii="Arial" w:hAnsi="Arial" w:cs="Arial"/>
          <w:color w:val="000000"/>
          <w:sz w:val="20"/>
          <w:szCs w:val="20"/>
        </w:rPr>
        <w:t>te</w:t>
      </w:r>
      <w:r w:rsidR="00050E52" w:rsidRPr="009A6CC8">
        <w:rPr>
          <w:rFonts w:ascii="Arial" w:hAnsi="Arial" w:cs="Arial"/>
          <w:color w:val="000000"/>
          <w:sz w:val="20"/>
          <w:szCs w:val="20"/>
        </w:rPr>
        <w:t xml:space="preserve"> zetten naar </w:t>
      </w:r>
      <w:proofErr w:type="spellStart"/>
      <w:r w:rsidR="00050E52">
        <w:rPr>
          <w:rFonts w:ascii="Arial" w:hAnsi="Arial" w:cs="Arial"/>
          <w:color w:val="000000"/>
          <w:sz w:val="20"/>
          <w:szCs w:val="20"/>
        </w:rPr>
        <w:t>recurring</w:t>
      </w:r>
      <w:proofErr w:type="spellEnd"/>
      <w:r w:rsidR="00050E52">
        <w:rPr>
          <w:rFonts w:ascii="Arial" w:hAnsi="Arial" w:cs="Arial"/>
          <w:color w:val="000000"/>
          <w:sz w:val="20"/>
          <w:szCs w:val="20"/>
        </w:rPr>
        <w:t xml:space="preserve"> businessmodellen</w:t>
      </w:r>
      <w:r w:rsidR="00050E52" w:rsidRPr="009A6CC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610919C" w14:textId="49AC3A75" w:rsidR="00E655F0" w:rsidRDefault="00E655F0">
      <w:pPr>
        <w:rPr>
          <w:rFonts w:ascii="Arial" w:hAnsi="Arial" w:cs="Arial"/>
          <w:sz w:val="20"/>
          <w:szCs w:val="20"/>
        </w:rPr>
      </w:pPr>
    </w:p>
    <w:p w14:paraId="3A961E58" w14:textId="32292D86" w:rsidR="009618F5" w:rsidRPr="009618F5" w:rsidRDefault="00BB7756" w:rsidP="00961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Stap </w:t>
      </w:r>
      <w:r w:rsidR="00D0120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561AAE">
        <w:rPr>
          <w:rFonts w:ascii="Arial" w:hAnsi="Arial" w:cs="Arial"/>
          <w:b/>
          <w:bCs/>
          <w:sz w:val="20"/>
          <w:szCs w:val="20"/>
        </w:rPr>
        <w:t>Ecosysteem</w:t>
      </w:r>
    </w:p>
    <w:p w14:paraId="2C16DCED" w14:textId="6D1F387A" w:rsidR="009618F5" w:rsidRPr="009618F5" w:rsidRDefault="009618F5" w:rsidP="009618F5">
      <w:pPr>
        <w:rPr>
          <w:rFonts w:ascii="Arial" w:hAnsi="Arial" w:cs="Arial"/>
          <w:sz w:val="20"/>
          <w:szCs w:val="20"/>
        </w:rPr>
      </w:pPr>
      <w:r w:rsidRPr="009618F5">
        <w:rPr>
          <w:rFonts w:ascii="Arial" w:hAnsi="Arial" w:cs="Arial"/>
          <w:sz w:val="20"/>
          <w:szCs w:val="20"/>
        </w:rPr>
        <w:t>Om de digitale connectie volledig mogelijk te maken ondersteunt T</w:t>
      </w:r>
      <w:r w:rsidR="00561AAE">
        <w:rPr>
          <w:rFonts w:ascii="Arial" w:hAnsi="Arial" w:cs="Arial"/>
          <w:sz w:val="20"/>
          <w:szCs w:val="20"/>
        </w:rPr>
        <w:t>D SYNNEX</w:t>
      </w:r>
      <w:r w:rsidRPr="009618F5">
        <w:rPr>
          <w:rFonts w:ascii="Arial" w:hAnsi="Arial" w:cs="Arial"/>
          <w:sz w:val="20"/>
          <w:szCs w:val="20"/>
        </w:rPr>
        <w:t xml:space="preserve"> partners met de </w:t>
      </w:r>
      <w:proofErr w:type="spellStart"/>
      <w:r w:rsidRPr="009618F5">
        <w:rPr>
          <w:rFonts w:ascii="Arial" w:hAnsi="Arial" w:cs="Arial"/>
          <w:sz w:val="20"/>
          <w:szCs w:val="20"/>
        </w:rPr>
        <w:t>StreamOne</w:t>
      </w:r>
      <w:proofErr w:type="spellEnd"/>
      <w:r w:rsidRPr="009618F5">
        <w:rPr>
          <w:rFonts w:ascii="Arial" w:hAnsi="Arial" w:cs="Arial"/>
          <w:sz w:val="20"/>
          <w:szCs w:val="20"/>
        </w:rPr>
        <w:t xml:space="preserve"> marktplaats</w:t>
      </w:r>
      <w:r w:rsidR="00E83FE0">
        <w:rPr>
          <w:rFonts w:ascii="Arial" w:hAnsi="Arial" w:cs="Arial"/>
          <w:sz w:val="20"/>
          <w:szCs w:val="20"/>
        </w:rPr>
        <w:t xml:space="preserve">. </w:t>
      </w:r>
      <w:r w:rsidR="003248FD">
        <w:rPr>
          <w:rFonts w:ascii="Arial" w:hAnsi="Arial" w:cs="Arial"/>
          <w:sz w:val="20"/>
          <w:szCs w:val="20"/>
        </w:rPr>
        <w:t xml:space="preserve">Dit platform maakt </w:t>
      </w:r>
      <w:r w:rsidRPr="009618F5">
        <w:rPr>
          <w:rFonts w:ascii="Arial" w:hAnsi="Arial" w:cs="Arial"/>
          <w:sz w:val="20"/>
          <w:szCs w:val="20"/>
        </w:rPr>
        <w:t xml:space="preserve">producten en diensten inzichtelijk en overzichtelijk </w:t>
      </w:r>
      <w:r w:rsidR="003248FD">
        <w:rPr>
          <w:rFonts w:ascii="Arial" w:hAnsi="Arial" w:cs="Arial"/>
          <w:sz w:val="20"/>
          <w:szCs w:val="20"/>
        </w:rPr>
        <w:t xml:space="preserve">en verzorgt </w:t>
      </w:r>
      <w:r w:rsidRPr="009618F5">
        <w:rPr>
          <w:rFonts w:ascii="Arial" w:hAnsi="Arial" w:cs="Arial"/>
          <w:sz w:val="20"/>
          <w:szCs w:val="20"/>
        </w:rPr>
        <w:t>een volledige digitale flow voor partners</w:t>
      </w:r>
      <w:r w:rsidR="00BB7756">
        <w:rPr>
          <w:rFonts w:ascii="Arial" w:hAnsi="Arial" w:cs="Arial"/>
          <w:sz w:val="20"/>
          <w:szCs w:val="20"/>
        </w:rPr>
        <w:t>.</w:t>
      </w:r>
      <w:r w:rsidRPr="009618F5">
        <w:rPr>
          <w:rFonts w:ascii="Arial" w:hAnsi="Arial" w:cs="Arial"/>
          <w:sz w:val="20"/>
          <w:szCs w:val="20"/>
        </w:rPr>
        <w:t xml:space="preserve"> waarbij vanuit een end-</w:t>
      </w:r>
      <w:proofErr w:type="spellStart"/>
      <w:r w:rsidRPr="009618F5">
        <w:rPr>
          <w:rFonts w:ascii="Arial" w:hAnsi="Arial" w:cs="Arial"/>
          <w:sz w:val="20"/>
          <w:szCs w:val="20"/>
        </w:rPr>
        <w:t>to</w:t>
      </w:r>
      <w:proofErr w:type="spellEnd"/>
      <w:r w:rsidRPr="009618F5">
        <w:rPr>
          <w:rFonts w:ascii="Arial" w:hAnsi="Arial" w:cs="Arial"/>
          <w:sz w:val="20"/>
          <w:szCs w:val="20"/>
        </w:rPr>
        <w:t xml:space="preserve">-end gedachte ook de </w:t>
      </w:r>
      <w:r w:rsidR="004438E9">
        <w:rPr>
          <w:rFonts w:ascii="Arial" w:hAnsi="Arial" w:cs="Arial"/>
          <w:sz w:val="20"/>
          <w:szCs w:val="20"/>
        </w:rPr>
        <w:t xml:space="preserve">facturatie </w:t>
      </w:r>
      <w:r w:rsidRPr="009618F5">
        <w:rPr>
          <w:rFonts w:ascii="Arial" w:hAnsi="Arial" w:cs="Arial"/>
          <w:sz w:val="20"/>
          <w:szCs w:val="20"/>
        </w:rPr>
        <w:t>vanuit het platform verzorg</w:t>
      </w:r>
      <w:r w:rsidR="004438E9">
        <w:rPr>
          <w:rFonts w:ascii="Arial" w:hAnsi="Arial" w:cs="Arial"/>
          <w:sz w:val="20"/>
          <w:szCs w:val="20"/>
        </w:rPr>
        <w:t>d</w:t>
      </w:r>
      <w:r w:rsidRPr="009618F5">
        <w:rPr>
          <w:rFonts w:ascii="Arial" w:hAnsi="Arial" w:cs="Arial"/>
          <w:sz w:val="20"/>
          <w:szCs w:val="20"/>
        </w:rPr>
        <w:t xml:space="preserve"> wordt. Dit zorgt voor een ecosysteem zowel bij partners als </w:t>
      </w:r>
      <w:proofErr w:type="spellStart"/>
      <w:r w:rsidRPr="009618F5">
        <w:rPr>
          <w:rFonts w:ascii="Arial" w:hAnsi="Arial" w:cs="Arial"/>
          <w:sz w:val="20"/>
          <w:szCs w:val="20"/>
        </w:rPr>
        <w:t>vendoren</w:t>
      </w:r>
      <w:proofErr w:type="spellEnd"/>
      <w:r w:rsidRPr="009618F5">
        <w:rPr>
          <w:rFonts w:ascii="Arial" w:hAnsi="Arial" w:cs="Arial"/>
          <w:sz w:val="20"/>
          <w:szCs w:val="20"/>
        </w:rPr>
        <w:t xml:space="preserve">, maar ook voor de </w:t>
      </w:r>
      <w:proofErr w:type="spellStart"/>
      <w:r w:rsidRPr="009618F5">
        <w:rPr>
          <w:rFonts w:ascii="Arial" w:hAnsi="Arial" w:cs="Arial"/>
          <w:sz w:val="20"/>
          <w:szCs w:val="20"/>
        </w:rPr>
        <w:t>multivendor</w:t>
      </w:r>
      <w:proofErr w:type="spellEnd"/>
      <w:r w:rsidR="00E579A4">
        <w:rPr>
          <w:rFonts w:ascii="Arial" w:hAnsi="Arial" w:cs="Arial"/>
          <w:sz w:val="20"/>
          <w:szCs w:val="20"/>
        </w:rPr>
        <w:t xml:space="preserve"> </w:t>
      </w:r>
      <w:r w:rsidRPr="009618F5">
        <w:rPr>
          <w:rFonts w:ascii="Arial" w:hAnsi="Arial" w:cs="Arial"/>
          <w:sz w:val="20"/>
          <w:szCs w:val="20"/>
        </w:rPr>
        <w:t xml:space="preserve">approach. </w:t>
      </w:r>
    </w:p>
    <w:p w14:paraId="44AECD70" w14:textId="77777777" w:rsidR="00E655F0" w:rsidRPr="00E061F5" w:rsidRDefault="00E655F0">
      <w:pPr>
        <w:rPr>
          <w:rFonts w:ascii="Arial" w:hAnsi="Arial" w:cs="Arial"/>
          <w:sz w:val="20"/>
          <w:szCs w:val="20"/>
        </w:rPr>
      </w:pPr>
    </w:p>
    <w:p w14:paraId="5A4F56A0" w14:textId="3315A0B7" w:rsidR="009870A0" w:rsidRPr="00E061F5" w:rsidRDefault="009870A0" w:rsidP="009870A0">
      <w:pPr>
        <w:rPr>
          <w:rFonts w:ascii="Arial" w:hAnsi="Arial" w:cs="Arial"/>
          <w:sz w:val="20"/>
          <w:szCs w:val="20"/>
        </w:rPr>
      </w:pPr>
      <w:r w:rsidRPr="00E061F5">
        <w:rPr>
          <w:rFonts w:ascii="Arial" w:hAnsi="Arial" w:cs="Arial"/>
          <w:b/>
          <w:bCs/>
          <w:sz w:val="20"/>
          <w:szCs w:val="20"/>
        </w:rPr>
        <w:t xml:space="preserve">Stap </w:t>
      </w:r>
      <w:r w:rsidR="00D0120D">
        <w:rPr>
          <w:rFonts w:ascii="Arial" w:hAnsi="Arial" w:cs="Arial"/>
          <w:b/>
          <w:bCs/>
          <w:sz w:val="20"/>
          <w:szCs w:val="20"/>
        </w:rPr>
        <w:t>5</w:t>
      </w:r>
      <w:r w:rsidRPr="00E061F5">
        <w:rPr>
          <w:rFonts w:ascii="Arial" w:hAnsi="Arial" w:cs="Arial"/>
          <w:b/>
          <w:bCs/>
          <w:sz w:val="20"/>
          <w:szCs w:val="20"/>
        </w:rPr>
        <w:t xml:space="preserve">. </w:t>
      </w:r>
      <w:r w:rsidR="00660B64">
        <w:rPr>
          <w:rFonts w:ascii="Arial" w:hAnsi="Arial" w:cs="Arial"/>
          <w:b/>
          <w:bCs/>
          <w:sz w:val="20"/>
          <w:szCs w:val="20"/>
        </w:rPr>
        <w:t>Informeren</w:t>
      </w:r>
    </w:p>
    <w:p w14:paraId="218775F0" w14:textId="5C1B0B8E" w:rsidR="00E655F0" w:rsidRPr="00E061F5" w:rsidRDefault="00660B64" w:rsidP="00660B64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Via ons </w:t>
      </w:r>
      <w:r w:rsidR="009870A0" w:rsidRPr="00E061F5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specifiek </w:t>
      </w:r>
      <w:hyperlink r:id="rId10">
        <w:r w:rsidR="009870A0" w:rsidRPr="00E061F5">
          <w:rPr>
            <w:rStyle w:val="Zwaar"/>
            <w:rFonts w:ascii="Arial" w:hAnsi="Arial" w:cs="Arial"/>
            <w:b w:val="0"/>
            <w:bCs w:val="0"/>
            <w:color w:val="1D1D1B"/>
            <w:sz w:val="20"/>
            <w:szCs w:val="20"/>
            <w:shd w:val="clear" w:color="auto" w:fill="FFFFFF"/>
          </w:rPr>
          <w:t>cloudportal</w:t>
        </w:r>
      </w:hyperlink>
      <w:r w:rsidR="009870A0" w:rsidRPr="00E061F5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 </w:t>
      </w:r>
      <w:r w:rsidR="005E218C" w:rsidRPr="00E061F5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(</w:t>
      </w:r>
      <w:hyperlink r:id="rId11" w:history="1">
        <w:r w:rsidR="005E218C" w:rsidRPr="00E061F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www.tdcloud.nl</w:t>
        </w:r>
      </w:hyperlink>
      <w:r w:rsidR="005E218C" w:rsidRPr="00E061F5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) </w:t>
      </w:r>
      <w:r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voorzien we partners </w:t>
      </w:r>
      <w:r w:rsidR="001422B0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van alle benodigde info met betrekking tot trends en ontwikkelingen op </w:t>
      </w:r>
      <w:proofErr w:type="spellStart"/>
      <w:r w:rsidR="001422B0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cloudgebied</w:t>
      </w:r>
      <w:proofErr w:type="spellEnd"/>
      <w:r w:rsidR="001422B0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 en over het aanbod van onze </w:t>
      </w:r>
      <w:proofErr w:type="spellStart"/>
      <w:r w:rsidR="001422B0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vendoren</w:t>
      </w:r>
      <w:proofErr w:type="spellEnd"/>
      <w:r w:rsidR="001422B0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.</w:t>
      </w:r>
      <w:r w:rsidR="003E3095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 </w:t>
      </w:r>
      <w:r w:rsidR="003C7BF9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Dit wordt gedaan </w:t>
      </w:r>
      <w:r w:rsidR="00623BA7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i</w:t>
      </w:r>
      <w:r w:rsidR="003C7BF9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n de vorm van blogs,</w:t>
      </w:r>
      <w:r w:rsidR="003E3095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 podcast</w:t>
      </w:r>
      <w:r w:rsidR="00623BA7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s</w:t>
      </w:r>
      <w:r w:rsidR="003E3095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 en video-interviews waarin van diverse kanten</w:t>
      </w:r>
      <w:r w:rsidR="00C919B9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 uitdagingen en </w:t>
      </w:r>
      <w:r w:rsidR="003E3095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cloudoplossingen </w:t>
      </w:r>
      <w:r w:rsidR="00C919B9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worden belicht.</w:t>
      </w:r>
      <w:r w:rsidR="00623BA7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 Momenteel wordt gewerkt aan een portal waarin </w:t>
      </w:r>
      <w:r w:rsidR="00E802C7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het </w:t>
      </w:r>
      <w:r w:rsidR="00D1187E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com</w:t>
      </w:r>
      <w:r w:rsidR="00615840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plete</w:t>
      </w:r>
      <w:r w:rsidR="00E802C7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 TD SYNNEX</w:t>
      </w:r>
      <w:r w:rsidR="00615840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-</w:t>
      </w:r>
      <w:r w:rsidR="00E802C7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portfolio</w:t>
      </w:r>
      <w:r w:rsidR="00615840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 </w:t>
      </w:r>
      <w:r w:rsidR="007D41D2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s</w:t>
      </w:r>
      <w:r w:rsidR="006A4C3B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amen komt </w:t>
      </w:r>
      <w:r w:rsidR="00FA3214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voor een volledig geïntegreerde </w:t>
      </w:r>
      <w:proofErr w:type="spellStart"/>
      <w:r w:rsidR="00FA3214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cloudaanpak</w:t>
      </w:r>
      <w:proofErr w:type="spellEnd"/>
      <w:r w:rsidR="00FA3214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>.</w:t>
      </w:r>
      <w:r w:rsidR="00E20C91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 </w:t>
      </w:r>
      <w:r w:rsidR="003C7BF9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 </w:t>
      </w:r>
      <w:r w:rsidR="00C20F16" w:rsidRPr="00E061F5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shd w:val="clear" w:color="auto" w:fill="FFFFFF"/>
        </w:rPr>
        <w:t xml:space="preserve"> </w:t>
      </w:r>
    </w:p>
    <w:p w14:paraId="7D0DA2A6" w14:textId="77777777" w:rsidR="00D81A67" w:rsidRDefault="00D81A67">
      <w:pPr>
        <w:spacing w:line="259" w:lineRule="auto"/>
        <w:rPr>
          <w:rFonts w:ascii="Arial" w:hAnsi="Arial" w:cs="Arial"/>
          <w:sz w:val="20"/>
          <w:szCs w:val="20"/>
        </w:rPr>
      </w:pPr>
    </w:p>
    <w:p w14:paraId="250D5A5B" w14:textId="17C0C9C7" w:rsidR="005C4979" w:rsidRDefault="005C4979" w:rsidP="00E14E52">
      <w:pPr>
        <w:rPr>
          <w:rFonts w:ascii="Arial" w:hAnsi="Arial" w:cs="Arial"/>
          <w:b/>
          <w:bCs/>
          <w:sz w:val="20"/>
          <w:szCs w:val="20"/>
        </w:rPr>
      </w:pPr>
    </w:p>
    <w:p w14:paraId="5A098BF7" w14:textId="3B4B772B" w:rsidR="00555483" w:rsidRDefault="00555483" w:rsidP="00E14E52">
      <w:pPr>
        <w:rPr>
          <w:rFonts w:ascii="Arial" w:hAnsi="Arial" w:cs="Arial"/>
          <w:b/>
          <w:bCs/>
          <w:sz w:val="20"/>
          <w:szCs w:val="20"/>
        </w:rPr>
      </w:pPr>
    </w:p>
    <w:p w14:paraId="592790CD" w14:textId="5DEADCB1" w:rsidR="00555483" w:rsidRDefault="00555483" w:rsidP="00E14E52">
      <w:pPr>
        <w:rPr>
          <w:rFonts w:ascii="Arial" w:hAnsi="Arial" w:cs="Arial"/>
          <w:b/>
          <w:bCs/>
          <w:sz w:val="20"/>
          <w:szCs w:val="20"/>
        </w:rPr>
      </w:pPr>
    </w:p>
    <w:p w14:paraId="16215270" w14:textId="176447E4" w:rsidR="00555483" w:rsidRDefault="00555483" w:rsidP="00E14E52">
      <w:pPr>
        <w:rPr>
          <w:rFonts w:ascii="Arial" w:hAnsi="Arial" w:cs="Arial"/>
          <w:b/>
          <w:bCs/>
          <w:sz w:val="20"/>
          <w:szCs w:val="20"/>
        </w:rPr>
      </w:pPr>
    </w:p>
    <w:p w14:paraId="7D26A7F4" w14:textId="77777777" w:rsidR="00555483" w:rsidRDefault="00555483" w:rsidP="00E14E52">
      <w:pPr>
        <w:rPr>
          <w:rFonts w:ascii="Arial" w:hAnsi="Arial" w:cs="Arial"/>
          <w:b/>
          <w:bCs/>
          <w:sz w:val="20"/>
          <w:szCs w:val="20"/>
        </w:rPr>
      </w:pPr>
    </w:p>
    <w:p w14:paraId="7666F5CD" w14:textId="77777777" w:rsidR="005C4979" w:rsidRDefault="005C4979" w:rsidP="00E14E52">
      <w:pPr>
        <w:rPr>
          <w:rFonts w:ascii="Arial" w:hAnsi="Arial" w:cs="Arial"/>
          <w:b/>
          <w:bCs/>
          <w:sz w:val="20"/>
          <w:szCs w:val="20"/>
        </w:rPr>
      </w:pPr>
    </w:p>
    <w:p w14:paraId="7FED11FF" w14:textId="77777777" w:rsidR="00950C82" w:rsidRDefault="00950C82" w:rsidP="00E14E52">
      <w:pPr>
        <w:rPr>
          <w:rFonts w:ascii="Arial" w:hAnsi="Arial" w:cs="Arial"/>
          <w:b/>
          <w:bCs/>
          <w:sz w:val="20"/>
          <w:szCs w:val="20"/>
        </w:rPr>
      </w:pPr>
    </w:p>
    <w:p w14:paraId="3070A609" w14:textId="40906E87" w:rsidR="00E14E52" w:rsidRPr="005C4979" w:rsidRDefault="00E14E52" w:rsidP="00E14E52">
      <w:pPr>
        <w:rPr>
          <w:rFonts w:ascii="Arial" w:hAnsi="Arial" w:cs="Arial"/>
          <w:b/>
          <w:bCs/>
          <w:sz w:val="20"/>
          <w:szCs w:val="20"/>
        </w:rPr>
      </w:pPr>
      <w:r w:rsidRPr="005C4979">
        <w:rPr>
          <w:rFonts w:ascii="Arial" w:hAnsi="Arial" w:cs="Arial"/>
          <w:b/>
          <w:bCs/>
          <w:sz w:val="20"/>
          <w:szCs w:val="20"/>
        </w:rPr>
        <w:lastRenderedPageBreak/>
        <w:t>Voor meer informatie:</w:t>
      </w:r>
      <w:r w:rsidRPr="005C4979">
        <w:rPr>
          <w:rFonts w:ascii="Arial" w:hAnsi="Arial" w:cs="Arial"/>
          <w:b/>
          <w:bCs/>
          <w:sz w:val="20"/>
          <w:szCs w:val="20"/>
        </w:rPr>
        <w:tab/>
      </w:r>
      <w:r w:rsidRPr="005C4979">
        <w:rPr>
          <w:rFonts w:ascii="Arial" w:hAnsi="Arial" w:cs="Arial"/>
          <w:b/>
          <w:bCs/>
          <w:sz w:val="20"/>
          <w:szCs w:val="20"/>
        </w:rPr>
        <w:tab/>
      </w:r>
    </w:p>
    <w:p w14:paraId="6C9E6588" w14:textId="77777777" w:rsidR="00E14E52" w:rsidRPr="006F235F" w:rsidRDefault="00E14E52" w:rsidP="00E14E52">
      <w:pPr>
        <w:rPr>
          <w:rFonts w:ascii="Arial" w:hAnsi="Arial" w:cs="Arial"/>
          <w:sz w:val="20"/>
          <w:szCs w:val="20"/>
        </w:rPr>
      </w:pPr>
      <w:r w:rsidRPr="006F235F">
        <w:rPr>
          <w:rFonts w:ascii="Arial" w:eastAsiaTheme="minorEastAsia" w:hAnsi="Arial" w:cs="Arial"/>
          <w:b/>
          <w:bCs/>
          <w:i/>
          <w:iCs/>
          <w:color w:val="149FCD"/>
          <w:sz w:val="20"/>
          <w:szCs w:val="20"/>
          <w:lang w:eastAsia="nl-NL"/>
        </w:rPr>
        <w:t>Carl Oudshoorn</w:t>
      </w:r>
    </w:p>
    <w:p w14:paraId="13AA1070" w14:textId="77777777" w:rsidR="00E14E52" w:rsidRPr="006F235F" w:rsidRDefault="00E14E52" w:rsidP="00E14E52">
      <w:pPr>
        <w:rPr>
          <w:rFonts w:ascii="Arial" w:hAnsi="Arial" w:cs="Arial"/>
          <w:sz w:val="20"/>
          <w:szCs w:val="20"/>
        </w:rPr>
      </w:pPr>
      <w:r w:rsidRPr="006F235F">
        <w:rPr>
          <w:rFonts w:ascii="Arial" w:eastAsiaTheme="minorEastAsia" w:hAnsi="Arial" w:cs="Arial"/>
          <w:sz w:val="20"/>
          <w:szCs w:val="20"/>
          <w:lang w:eastAsia="nl-NL"/>
        </w:rPr>
        <w:t>PR &amp; Marketing Content Specialist</w:t>
      </w:r>
    </w:p>
    <w:p w14:paraId="3988A0FD" w14:textId="77777777" w:rsidR="003570BB" w:rsidRPr="003570BB" w:rsidRDefault="003570BB" w:rsidP="00E14E52">
      <w:pPr>
        <w:rPr>
          <w:rFonts w:ascii="Arial" w:eastAsiaTheme="minorEastAsia" w:hAnsi="Arial" w:cs="Arial"/>
          <w:color w:val="6D6D6D"/>
          <w:sz w:val="20"/>
          <w:szCs w:val="20"/>
          <w:lang w:eastAsia="nl-NL"/>
        </w:rPr>
      </w:pPr>
    </w:p>
    <w:p w14:paraId="7E45603E" w14:textId="713C835E" w:rsidR="00E14E52" w:rsidRPr="00AB7ECF" w:rsidRDefault="00E14E52" w:rsidP="00E14E52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Tolnasingel</w:t>
      </w:r>
      <w:proofErr w:type="spellEnd"/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 xml:space="preserve"> 2</w:t>
      </w:r>
    </w:p>
    <w:p w14:paraId="468A1645" w14:textId="0BD13C0A" w:rsidR="00E14E52" w:rsidRPr="00AB7ECF" w:rsidRDefault="00E14E52" w:rsidP="00E14E52">
      <w:pPr>
        <w:rPr>
          <w:rFonts w:ascii="Arial" w:hAnsi="Arial" w:cs="Arial"/>
          <w:sz w:val="20"/>
          <w:szCs w:val="20"/>
          <w:lang w:val="en-US"/>
        </w:rPr>
      </w:pPr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 xml:space="preserve">2411 PV </w:t>
      </w:r>
      <w:proofErr w:type="spellStart"/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Bodegraven</w:t>
      </w:r>
      <w:proofErr w:type="spellEnd"/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, Netherlands</w:t>
      </w:r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br/>
        <w:t>Phone: +31 88 1334000</w:t>
      </w:r>
    </w:p>
    <w:p w14:paraId="3A8536B3" w14:textId="3456AA03" w:rsidR="00E14E52" w:rsidRPr="00AB7ECF" w:rsidRDefault="00E14E52" w:rsidP="00E14E52">
      <w:pPr>
        <w:rPr>
          <w:rFonts w:ascii="Arial" w:hAnsi="Arial" w:cs="Arial"/>
          <w:sz w:val="20"/>
          <w:szCs w:val="20"/>
          <w:lang w:val="en-US"/>
        </w:rPr>
      </w:pPr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Mobile: +31 6 11090975</w:t>
      </w:r>
    </w:p>
    <w:p w14:paraId="23903E81" w14:textId="5A1AD73B" w:rsidR="00E14E52" w:rsidRPr="00AB7ECF" w:rsidRDefault="00E14E52" w:rsidP="00E14E52">
      <w:pPr>
        <w:rPr>
          <w:rFonts w:ascii="Arial" w:hAnsi="Arial" w:cs="Arial"/>
          <w:sz w:val="20"/>
          <w:szCs w:val="20"/>
          <w:lang w:val="en-US"/>
        </w:rPr>
      </w:pPr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Email: </w:t>
      </w:r>
      <w:hyperlink r:id="rId12" w:history="1">
        <w:r w:rsidRPr="00AB7ECF">
          <w:rPr>
            <w:rStyle w:val="Hyperlink"/>
            <w:rFonts w:ascii="Arial" w:eastAsiaTheme="minorEastAsia" w:hAnsi="Arial" w:cs="Arial"/>
            <w:sz w:val="20"/>
            <w:szCs w:val="20"/>
            <w:lang w:val="en-US" w:eastAsia="nl-NL"/>
          </w:rPr>
          <w:t>carl.oudshoorn@tdsynnex.com</w:t>
        </w:r>
      </w:hyperlink>
    </w:p>
    <w:p w14:paraId="6FBAADA8" w14:textId="77777777" w:rsidR="00E14E52" w:rsidRPr="00AB7ECF" w:rsidRDefault="00E14E52" w:rsidP="00E14E52">
      <w:pPr>
        <w:rPr>
          <w:rFonts w:ascii="Arial" w:hAnsi="Arial" w:cs="Arial"/>
          <w:sz w:val="20"/>
          <w:szCs w:val="20"/>
          <w:lang w:val="en-US"/>
        </w:rPr>
      </w:pPr>
      <w:r w:rsidRPr="006F235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Website: </w:t>
      </w:r>
      <w:r w:rsidRPr="00AB7ECF">
        <w:rPr>
          <w:rStyle w:val="InternetLink"/>
          <w:rFonts w:ascii="Arial" w:eastAsiaTheme="minorEastAsia" w:hAnsi="Arial" w:cs="Arial"/>
          <w:color w:val="800080"/>
          <w:sz w:val="20"/>
          <w:szCs w:val="20"/>
          <w:lang w:val="en-US" w:eastAsia="nl-NL"/>
        </w:rPr>
        <w:t>https://nl.tdsynnex.com/</w:t>
      </w:r>
      <w:r w:rsidRPr="006F235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br/>
      </w:r>
    </w:p>
    <w:p w14:paraId="73E9FADA" w14:textId="3A4CD413" w:rsidR="00E655F0" w:rsidRPr="0021007E" w:rsidRDefault="00E655F0" w:rsidP="00E14E52">
      <w:pPr>
        <w:spacing w:line="259" w:lineRule="auto"/>
        <w:rPr>
          <w:rFonts w:ascii="Arial" w:hAnsi="Arial" w:cs="Arial"/>
          <w:sz w:val="20"/>
          <w:szCs w:val="20"/>
          <w:lang w:val="fr-FR"/>
        </w:rPr>
      </w:pPr>
    </w:p>
    <w:sectPr w:rsidR="00E655F0" w:rsidRPr="0021007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DCA3" w14:textId="77777777" w:rsidR="00CD13FE" w:rsidRDefault="00CD13FE" w:rsidP="00C20F16">
      <w:r>
        <w:separator/>
      </w:r>
    </w:p>
  </w:endnote>
  <w:endnote w:type="continuationSeparator" w:id="0">
    <w:p w14:paraId="7CEE6483" w14:textId="77777777" w:rsidR="00CD13FE" w:rsidRDefault="00CD13FE" w:rsidP="00C2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93EF" w14:textId="77777777" w:rsidR="00CD13FE" w:rsidRDefault="00CD13FE" w:rsidP="00C20F16">
      <w:r>
        <w:separator/>
      </w:r>
    </w:p>
  </w:footnote>
  <w:footnote w:type="continuationSeparator" w:id="0">
    <w:p w14:paraId="42FE12DE" w14:textId="77777777" w:rsidR="00CD13FE" w:rsidRDefault="00CD13FE" w:rsidP="00C2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67E"/>
    <w:multiLevelType w:val="multilevel"/>
    <w:tmpl w:val="45401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11325B"/>
    <w:multiLevelType w:val="multilevel"/>
    <w:tmpl w:val="F25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BF20016"/>
    <w:multiLevelType w:val="multilevel"/>
    <w:tmpl w:val="16FE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9F32055"/>
    <w:multiLevelType w:val="multilevel"/>
    <w:tmpl w:val="3FA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28889833">
    <w:abstractNumId w:val="1"/>
  </w:num>
  <w:num w:numId="2" w16cid:durableId="235432289">
    <w:abstractNumId w:val="3"/>
  </w:num>
  <w:num w:numId="3" w16cid:durableId="1750496982">
    <w:abstractNumId w:val="2"/>
  </w:num>
  <w:num w:numId="4" w16cid:durableId="35180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5F0"/>
    <w:rsid w:val="000006C1"/>
    <w:rsid w:val="000324EB"/>
    <w:rsid w:val="00050E52"/>
    <w:rsid w:val="0005186C"/>
    <w:rsid w:val="00054BD7"/>
    <w:rsid w:val="00080393"/>
    <w:rsid w:val="00126831"/>
    <w:rsid w:val="00135E0E"/>
    <w:rsid w:val="001422B0"/>
    <w:rsid w:val="00144D3C"/>
    <w:rsid w:val="001631E3"/>
    <w:rsid w:val="001928DF"/>
    <w:rsid w:val="001C1ED8"/>
    <w:rsid w:val="001D3694"/>
    <w:rsid w:val="0020421E"/>
    <w:rsid w:val="0021007E"/>
    <w:rsid w:val="0022589F"/>
    <w:rsid w:val="0023401B"/>
    <w:rsid w:val="00235C13"/>
    <w:rsid w:val="002472A7"/>
    <w:rsid w:val="002504EC"/>
    <w:rsid w:val="0027272E"/>
    <w:rsid w:val="00275D19"/>
    <w:rsid w:val="00284661"/>
    <w:rsid w:val="002B6D0B"/>
    <w:rsid w:val="002D57F1"/>
    <w:rsid w:val="002E3F75"/>
    <w:rsid w:val="003248FD"/>
    <w:rsid w:val="00343A7D"/>
    <w:rsid w:val="003570BB"/>
    <w:rsid w:val="003665A1"/>
    <w:rsid w:val="00376153"/>
    <w:rsid w:val="003B22D2"/>
    <w:rsid w:val="003C6943"/>
    <w:rsid w:val="003C7BF9"/>
    <w:rsid w:val="003E3095"/>
    <w:rsid w:val="003F567B"/>
    <w:rsid w:val="00430F3C"/>
    <w:rsid w:val="004438E9"/>
    <w:rsid w:val="0045149E"/>
    <w:rsid w:val="00470A03"/>
    <w:rsid w:val="004A1CB4"/>
    <w:rsid w:val="004C5CA7"/>
    <w:rsid w:val="004D4190"/>
    <w:rsid w:val="004E349E"/>
    <w:rsid w:val="00555483"/>
    <w:rsid w:val="00561AAE"/>
    <w:rsid w:val="00562BF9"/>
    <w:rsid w:val="005867FE"/>
    <w:rsid w:val="005B6E54"/>
    <w:rsid w:val="005C4979"/>
    <w:rsid w:val="005E218C"/>
    <w:rsid w:val="00615840"/>
    <w:rsid w:val="00623BA7"/>
    <w:rsid w:val="00651E94"/>
    <w:rsid w:val="00655A73"/>
    <w:rsid w:val="00660B64"/>
    <w:rsid w:val="00683601"/>
    <w:rsid w:val="006A4C3B"/>
    <w:rsid w:val="006C49B1"/>
    <w:rsid w:val="006D3408"/>
    <w:rsid w:val="006E77B6"/>
    <w:rsid w:val="006F00ED"/>
    <w:rsid w:val="006F7D01"/>
    <w:rsid w:val="00700603"/>
    <w:rsid w:val="00746DCA"/>
    <w:rsid w:val="007952DE"/>
    <w:rsid w:val="007C6A89"/>
    <w:rsid w:val="007C7166"/>
    <w:rsid w:val="007D41D2"/>
    <w:rsid w:val="00813110"/>
    <w:rsid w:val="00816452"/>
    <w:rsid w:val="00835914"/>
    <w:rsid w:val="00852334"/>
    <w:rsid w:val="00864A16"/>
    <w:rsid w:val="008C7717"/>
    <w:rsid w:val="008E2825"/>
    <w:rsid w:val="009073DC"/>
    <w:rsid w:val="009277DE"/>
    <w:rsid w:val="00950C82"/>
    <w:rsid w:val="0095664A"/>
    <w:rsid w:val="009618F5"/>
    <w:rsid w:val="00982B21"/>
    <w:rsid w:val="009870A0"/>
    <w:rsid w:val="009A3E13"/>
    <w:rsid w:val="009D1417"/>
    <w:rsid w:val="00AD7CCE"/>
    <w:rsid w:val="00AE6670"/>
    <w:rsid w:val="00B078E0"/>
    <w:rsid w:val="00B416CD"/>
    <w:rsid w:val="00B41CED"/>
    <w:rsid w:val="00B53736"/>
    <w:rsid w:val="00B812DD"/>
    <w:rsid w:val="00B83394"/>
    <w:rsid w:val="00B94E7C"/>
    <w:rsid w:val="00BB7756"/>
    <w:rsid w:val="00C20F16"/>
    <w:rsid w:val="00C25F5B"/>
    <w:rsid w:val="00C50A58"/>
    <w:rsid w:val="00C541BC"/>
    <w:rsid w:val="00C71C65"/>
    <w:rsid w:val="00C919B9"/>
    <w:rsid w:val="00CA791E"/>
    <w:rsid w:val="00CC0CD8"/>
    <w:rsid w:val="00CC4A34"/>
    <w:rsid w:val="00CD13FE"/>
    <w:rsid w:val="00CF4407"/>
    <w:rsid w:val="00D0120D"/>
    <w:rsid w:val="00D05F03"/>
    <w:rsid w:val="00D10CDA"/>
    <w:rsid w:val="00D1187E"/>
    <w:rsid w:val="00D2475F"/>
    <w:rsid w:val="00D33E7E"/>
    <w:rsid w:val="00D51935"/>
    <w:rsid w:val="00D81A67"/>
    <w:rsid w:val="00D824A6"/>
    <w:rsid w:val="00DA795F"/>
    <w:rsid w:val="00E061F5"/>
    <w:rsid w:val="00E14E52"/>
    <w:rsid w:val="00E20C91"/>
    <w:rsid w:val="00E5278B"/>
    <w:rsid w:val="00E579A4"/>
    <w:rsid w:val="00E655F0"/>
    <w:rsid w:val="00E802C7"/>
    <w:rsid w:val="00E83FE0"/>
    <w:rsid w:val="00EC3F2C"/>
    <w:rsid w:val="00ED4FF9"/>
    <w:rsid w:val="00F416F5"/>
    <w:rsid w:val="00F77126"/>
    <w:rsid w:val="00F9599D"/>
    <w:rsid w:val="00FA3214"/>
    <w:rsid w:val="00FB3799"/>
    <w:rsid w:val="00FC5419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4E52F"/>
  <w15:docId w15:val="{74E2C6B3-EE7A-4ED3-88F0-65D03FE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color w:val="00000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Zwaar">
    <w:name w:val="Strong"/>
    <w:basedOn w:val="Standaardalinea-lettertype"/>
    <w:qFormat/>
    <w:rPr>
      <w:b/>
      <w:bCs/>
    </w:rPr>
  </w:style>
  <w:style w:type="character" w:customStyle="1" w:styleId="InternetLink">
    <w:name w:val="Internet Link"/>
    <w:basedOn w:val="Standaardalinea-lettertype"/>
    <w:uiPriority w:val="99"/>
    <w:rPr>
      <w:color w:val="0000FF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sz w:val="2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  <w:sz w:val="20"/>
    </w:rPr>
  </w:style>
  <w:style w:type="paragraph" w:customStyle="1" w:styleId="Heading">
    <w:name w:val="Heading"/>
    <w:basedOn w:val="Standaard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character" w:styleId="Hyperlink">
    <w:name w:val="Hyperlink"/>
    <w:basedOn w:val="Standaardalinea-lettertype"/>
    <w:uiPriority w:val="99"/>
    <w:unhideWhenUsed/>
    <w:rsid w:val="002B6D0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218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218C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18F5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18F5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l.oudshoorn@tdsynne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dcloud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dcloud.n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74430AED6554A845F4F82C49C6B21" ma:contentTypeVersion="10" ma:contentTypeDescription="Create a new document." ma:contentTypeScope="" ma:versionID="0ece99dc2fb03177c3f102b00a374083">
  <xsd:schema xmlns:xsd="http://www.w3.org/2001/XMLSchema" xmlns:xs="http://www.w3.org/2001/XMLSchema" xmlns:p="http://schemas.microsoft.com/office/2006/metadata/properties" xmlns:ns3="42f7f2b6-8654-4c68-8b9c-02de7cdebecd" targetNamespace="http://schemas.microsoft.com/office/2006/metadata/properties" ma:root="true" ma:fieldsID="c11c8df53ea00061d9d6eea31581289d" ns3:_="">
    <xsd:import namespace="42f7f2b6-8654-4c68-8b9c-02de7cdeb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f2b6-8654-4c68-8b9c-02de7cde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DD680-7D43-4AE9-A5B8-19828486E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f2b6-8654-4c68-8b9c-02de7cdeb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E7727-B4DF-4567-A4A5-AF4D0EC7D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6C5AB-F3C9-4518-BA2A-48A9B2B59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Sluiter - Cazander, Chantal</dc:creator>
  <cp:lastModifiedBy>Oudshoorn, Carl</cp:lastModifiedBy>
  <cp:revision>127</cp:revision>
  <dcterms:created xsi:type="dcterms:W3CDTF">2020-09-24T09:44:00Z</dcterms:created>
  <dcterms:modified xsi:type="dcterms:W3CDTF">2022-11-01T14:20:00Z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3c400-78e7-4d42-982d-273adef68ef9_Enabled">
    <vt:lpwstr>True</vt:lpwstr>
  </property>
  <property fmtid="{D5CDD505-2E9C-101B-9397-08002B2CF9AE}" pid="3" name="MSIP_Label_3a23c400-78e7-4d42-982d-273adef68ef9_SiteId">
    <vt:lpwstr>7fe14ab6-8f5d-4139-84bf-cd8aed0ee6b9</vt:lpwstr>
  </property>
  <property fmtid="{D5CDD505-2E9C-101B-9397-08002B2CF9AE}" pid="4" name="MSIP_Label_3a23c400-78e7-4d42-982d-273adef68ef9_Owner">
    <vt:lpwstr>chantal.sluitercazander@techdata.com</vt:lpwstr>
  </property>
  <property fmtid="{D5CDD505-2E9C-101B-9397-08002B2CF9AE}" pid="5" name="MSIP_Label_3a23c400-78e7-4d42-982d-273adef68ef9_SetDate">
    <vt:lpwstr>2020-09-21T09:25:50.1569808Z</vt:lpwstr>
  </property>
  <property fmtid="{D5CDD505-2E9C-101B-9397-08002B2CF9AE}" pid="6" name="MSIP_Label_3a23c400-78e7-4d42-982d-273adef68ef9_Name">
    <vt:lpwstr>Internal Use</vt:lpwstr>
  </property>
  <property fmtid="{D5CDD505-2E9C-101B-9397-08002B2CF9AE}" pid="7" name="MSIP_Label_3a23c400-78e7-4d42-982d-273adef68ef9_Application">
    <vt:lpwstr>Microsoft Azure Information Protection</vt:lpwstr>
  </property>
  <property fmtid="{D5CDD505-2E9C-101B-9397-08002B2CF9AE}" pid="8" name="MSIP_Label_3a23c400-78e7-4d42-982d-273adef68ef9_ActionId">
    <vt:lpwstr>4253474d-a96e-4869-b130-a635ad3f04dd</vt:lpwstr>
  </property>
  <property fmtid="{D5CDD505-2E9C-101B-9397-08002B2CF9AE}" pid="9" name="MSIP_Label_3a23c400-78e7-4d42-982d-273adef68ef9_Extended_MSFT_Method">
    <vt:lpwstr>Automatic</vt:lpwstr>
  </property>
  <property fmtid="{D5CDD505-2E9C-101B-9397-08002B2CF9AE}" pid="10" name="Sensitivity">
    <vt:lpwstr>Internal Use</vt:lpwstr>
  </property>
  <property fmtid="{D5CDD505-2E9C-101B-9397-08002B2CF9AE}" pid="11" name="ContentTypeId">
    <vt:lpwstr>0x010100FEB74430AED6554A845F4F82C49C6B21</vt:lpwstr>
  </property>
</Properties>
</file>