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04081" w14:textId="254AC0E0" w:rsidR="00BB6144" w:rsidRDefault="00BB6144" w:rsidP="00BB6144">
      <w:pPr>
        <w:rPr>
          <w:rFonts w:ascii="Arial" w:hAnsi="Arial" w:cs="Arial"/>
          <w:b/>
          <w:bCs/>
          <w:i/>
          <w:iCs/>
          <w:sz w:val="20"/>
          <w:szCs w:val="20"/>
        </w:rPr>
      </w:pPr>
      <w:r w:rsidRPr="0071280C">
        <w:rPr>
          <w:rFonts w:ascii="Arial" w:hAnsi="Arial" w:cs="Arial"/>
          <w:b/>
          <w:bCs/>
          <w:i/>
          <w:iCs/>
          <w:sz w:val="20"/>
          <w:szCs w:val="20"/>
        </w:rPr>
        <w:t>Dutch IT</w:t>
      </w:r>
      <w:r>
        <w:rPr>
          <w:rFonts w:ascii="Arial" w:hAnsi="Arial" w:cs="Arial"/>
          <w:b/>
          <w:bCs/>
          <w:i/>
          <w:iCs/>
          <w:sz w:val="20"/>
          <w:szCs w:val="20"/>
        </w:rPr>
        <w:t xml:space="preserve"> C</w:t>
      </w:r>
      <w:r w:rsidRPr="0071280C">
        <w:rPr>
          <w:rFonts w:ascii="Arial" w:hAnsi="Arial" w:cs="Arial"/>
          <w:b/>
          <w:bCs/>
          <w:i/>
          <w:iCs/>
          <w:sz w:val="20"/>
          <w:szCs w:val="20"/>
        </w:rPr>
        <w:t>hannel Awards</w:t>
      </w:r>
      <w:r>
        <w:rPr>
          <w:rFonts w:ascii="Arial" w:hAnsi="Arial" w:cs="Arial"/>
          <w:b/>
          <w:bCs/>
          <w:i/>
          <w:iCs/>
          <w:sz w:val="20"/>
          <w:szCs w:val="20"/>
        </w:rPr>
        <w:t xml:space="preserve"> 2022</w:t>
      </w:r>
      <w:r w:rsidRPr="0071280C">
        <w:rPr>
          <w:rFonts w:ascii="Arial" w:hAnsi="Arial" w:cs="Arial"/>
          <w:b/>
          <w:bCs/>
          <w:i/>
          <w:iCs/>
          <w:sz w:val="20"/>
          <w:szCs w:val="20"/>
        </w:rPr>
        <w:t xml:space="preserve"> – Dell Technologies &amp; </w:t>
      </w:r>
      <w:r>
        <w:rPr>
          <w:rFonts w:ascii="Arial" w:hAnsi="Arial" w:cs="Arial"/>
          <w:b/>
          <w:bCs/>
          <w:i/>
          <w:iCs/>
          <w:sz w:val="20"/>
          <w:szCs w:val="20"/>
        </w:rPr>
        <w:t>Hexagon</w:t>
      </w:r>
      <w:r w:rsidRPr="0071280C">
        <w:rPr>
          <w:rFonts w:ascii="Arial" w:hAnsi="Arial" w:cs="Arial"/>
          <w:b/>
          <w:bCs/>
          <w:i/>
          <w:iCs/>
          <w:sz w:val="20"/>
          <w:szCs w:val="20"/>
        </w:rPr>
        <w:t xml:space="preserve"> – </w:t>
      </w:r>
      <w:r>
        <w:rPr>
          <w:rFonts w:ascii="Arial" w:hAnsi="Arial" w:cs="Arial"/>
          <w:b/>
          <w:bCs/>
          <w:i/>
          <w:iCs/>
          <w:sz w:val="20"/>
          <w:szCs w:val="20"/>
        </w:rPr>
        <w:t>Hardware Innovator</w:t>
      </w:r>
      <w:r w:rsidRPr="006F238F">
        <w:rPr>
          <w:rFonts w:ascii="Arial" w:hAnsi="Arial" w:cs="Arial"/>
          <w:b/>
          <w:bCs/>
          <w:i/>
          <w:iCs/>
          <w:sz w:val="20"/>
          <w:szCs w:val="20"/>
        </w:rPr>
        <w:t xml:space="preserve"> of the </w:t>
      </w:r>
      <w:r>
        <w:rPr>
          <w:rFonts w:ascii="Arial" w:hAnsi="Arial" w:cs="Arial"/>
          <w:b/>
          <w:bCs/>
          <w:i/>
          <w:iCs/>
          <w:sz w:val="20"/>
          <w:szCs w:val="20"/>
        </w:rPr>
        <w:t>Y</w:t>
      </w:r>
      <w:r w:rsidRPr="006F238F">
        <w:rPr>
          <w:rFonts w:ascii="Arial" w:hAnsi="Arial" w:cs="Arial"/>
          <w:b/>
          <w:bCs/>
          <w:i/>
          <w:iCs/>
          <w:sz w:val="20"/>
          <w:szCs w:val="20"/>
        </w:rPr>
        <w:t>ea</w:t>
      </w:r>
      <w:r>
        <w:rPr>
          <w:rFonts w:ascii="Arial" w:hAnsi="Arial" w:cs="Arial"/>
          <w:b/>
          <w:bCs/>
          <w:i/>
          <w:iCs/>
          <w:sz w:val="20"/>
          <w:szCs w:val="20"/>
        </w:rPr>
        <w:t>r</w:t>
      </w:r>
    </w:p>
    <w:p w14:paraId="3F16220C" w14:textId="3FD6060D" w:rsidR="00057806" w:rsidRPr="00057806" w:rsidRDefault="00057806" w:rsidP="00057806">
      <w:pPr>
        <w:spacing w:after="0" w:line="240" w:lineRule="auto"/>
        <w:rPr>
          <w:rFonts w:eastAsia="Times New Roman" w:cstheme="minorHAnsi"/>
          <w:lang w:eastAsia="nl-NL"/>
        </w:rPr>
      </w:pPr>
    </w:p>
    <w:p w14:paraId="027C186E" w14:textId="6B955C6B" w:rsidR="00BA18B5" w:rsidRPr="00CA0A50" w:rsidRDefault="009B202C" w:rsidP="00CA0A50">
      <w:pPr>
        <w:pStyle w:val="NoSpacing"/>
        <w:rPr>
          <w:rFonts w:eastAsia="Times New Roman" w:cstheme="minorHAnsi"/>
          <w:color w:val="000000"/>
          <w:lang w:eastAsia="nl-NL"/>
        </w:rPr>
      </w:pPr>
      <w:hyperlink r:id="rId10" w:history="1">
        <w:r w:rsidR="00057806" w:rsidRPr="00057806">
          <w:rPr>
            <w:rStyle w:val="Hyperlink"/>
            <w:rFonts w:eastAsia="Times New Roman" w:cstheme="minorHAnsi"/>
            <w:lang w:eastAsia="nl-NL"/>
          </w:rPr>
          <w:t>Hexagon</w:t>
        </w:r>
      </w:hyperlink>
      <w:r w:rsidR="00057806" w:rsidRPr="00057806">
        <w:rPr>
          <w:rFonts w:eastAsia="Times New Roman" w:cstheme="minorHAnsi"/>
          <w:color w:val="000000"/>
          <w:lang w:eastAsia="nl-NL"/>
        </w:rPr>
        <w:t xml:space="preserve"> is een wereldleider op het gebied van digital reality solutions.</w:t>
      </w:r>
      <w:r w:rsidR="00932549">
        <w:rPr>
          <w:rFonts w:eastAsia="Times New Roman" w:cstheme="minorHAnsi"/>
          <w:color w:val="000000"/>
          <w:lang w:eastAsia="nl-NL"/>
        </w:rPr>
        <w:t xml:space="preserve"> </w:t>
      </w:r>
      <w:r w:rsidR="00C62EF2">
        <w:rPr>
          <w:rFonts w:eastAsia="Times New Roman" w:cstheme="minorHAnsi"/>
          <w:color w:val="000000"/>
          <w:lang w:eastAsia="nl-NL"/>
        </w:rPr>
        <w:t>Het</w:t>
      </w:r>
      <w:r w:rsidR="008A3FC5">
        <w:rPr>
          <w:rFonts w:eastAsia="Times New Roman" w:cstheme="minorHAnsi"/>
          <w:color w:val="000000"/>
          <w:lang w:eastAsia="nl-NL"/>
        </w:rPr>
        <w:t xml:space="preserve"> </w:t>
      </w:r>
      <w:r w:rsidR="008A3FC5">
        <w:rPr>
          <w:rFonts w:eastAsia="Times New Roman" w:cstheme="minorHAnsi"/>
          <w:lang w:eastAsia="nl-NL"/>
        </w:rPr>
        <w:t>combineert</w:t>
      </w:r>
      <w:r w:rsidR="00057806" w:rsidRPr="00057806">
        <w:rPr>
          <w:rFonts w:eastAsia="Times New Roman" w:cstheme="minorHAnsi"/>
          <w:color w:val="000000"/>
          <w:lang w:eastAsia="nl-NL"/>
        </w:rPr>
        <w:t xml:space="preserve"> sensor</w:t>
      </w:r>
      <w:r w:rsidR="009B6459">
        <w:rPr>
          <w:rFonts w:eastAsia="Times New Roman" w:cstheme="minorHAnsi"/>
          <w:color w:val="000000"/>
          <w:lang w:eastAsia="nl-NL"/>
        </w:rPr>
        <w:t>-</w:t>
      </w:r>
      <w:r w:rsidR="00057806" w:rsidRPr="00057806">
        <w:rPr>
          <w:rFonts w:eastAsia="Times New Roman" w:cstheme="minorHAnsi"/>
          <w:color w:val="000000"/>
          <w:lang w:eastAsia="nl-NL"/>
        </w:rPr>
        <w:t>, software</w:t>
      </w:r>
      <w:r w:rsidR="009B6459">
        <w:rPr>
          <w:rFonts w:eastAsia="Times New Roman" w:cstheme="minorHAnsi"/>
          <w:color w:val="000000"/>
          <w:lang w:eastAsia="nl-NL"/>
        </w:rPr>
        <w:t>-</w:t>
      </w:r>
      <w:r w:rsidR="00057806" w:rsidRPr="00057806">
        <w:rPr>
          <w:rFonts w:eastAsia="Times New Roman" w:cstheme="minorHAnsi"/>
          <w:color w:val="000000"/>
          <w:lang w:eastAsia="nl-NL"/>
        </w:rPr>
        <w:t xml:space="preserve"> en autonome </w:t>
      </w:r>
      <w:r w:rsidR="009B6459">
        <w:rPr>
          <w:rFonts w:eastAsia="Times New Roman" w:cstheme="minorHAnsi"/>
          <w:color w:val="000000"/>
          <w:lang w:eastAsia="nl-NL"/>
        </w:rPr>
        <w:t>oplossingen</w:t>
      </w:r>
      <w:r w:rsidR="00057806" w:rsidRPr="00057806">
        <w:rPr>
          <w:rFonts w:eastAsia="Times New Roman" w:cstheme="minorHAnsi"/>
          <w:color w:val="000000"/>
          <w:lang w:eastAsia="nl-NL"/>
        </w:rPr>
        <w:t xml:space="preserve"> </w:t>
      </w:r>
      <w:r w:rsidR="00C149A1">
        <w:rPr>
          <w:rFonts w:eastAsia="Times New Roman" w:cstheme="minorHAnsi"/>
          <w:color w:val="000000"/>
          <w:lang w:eastAsia="nl-NL"/>
        </w:rPr>
        <w:t>zodat</w:t>
      </w:r>
      <w:r w:rsidR="00E1553A">
        <w:rPr>
          <w:rFonts w:eastAsia="Times New Roman" w:cstheme="minorHAnsi"/>
          <w:color w:val="000000"/>
          <w:lang w:eastAsia="nl-NL"/>
        </w:rPr>
        <w:t xml:space="preserve"> klanten </w:t>
      </w:r>
      <w:r w:rsidR="00C149A1">
        <w:rPr>
          <w:rFonts w:eastAsia="Times New Roman" w:cstheme="minorHAnsi"/>
          <w:color w:val="000000"/>
          <w:lang w:eastAsia="nl-NL"/>
        </w:rPr>
        <w:t xml:space="preserve">met behulp van data </w:t>
      </w:r>
      <w:r w:rsidR="00E1553A">
        <w:rPr>
          <w:rFonts w:eastAsia="Times New Roman" w:cstheme="minorHAnsi"/>
          <w:color w:val="000000"/>
          <w:lang w:eastAsia="nl-NL"/>
        </w:rPr>
        <w:t>hun</w:t>
      </w:r>
      <w:r w:rsidR="00C766DD">
        <w:rPr>
          <w:rFonts w:eastAsia="Times New Roman" w:cstheme="minorHAnsi"/>
          <w:color w:val="000000"/>
          <w:lang w:eastAsia="nl-NL"/>
        </w:rPr>
        <w:t xml:space="preserve"> bedrijfsvoering</w:t>
      </w:r>
      <w:r w:rsidR="008A3FC5">
        <w:rPr>
          <w:rFonts w:eastAsia="Times New Roman" w:cstheme="minorHAnsi"/>
          <w:color w:val="000000"/>
          <w:lang w:eastAsia="nl-NL"/>
        </w:rPr>
        <w:t>, workflows en processen</w:t>
      </w:r>
      <w:r w:rsidR="00C766DD">
        <w:rPr>
          <w:rFonts w:eastAsia="Times New Roman" w:cstheme="minorHAnsi"/>
          <w:color w:val="000000"/>
          <w:lang w:eastAsia="nl-NL"/>
        </w:rPr>
        <w:t xml:space="preserve"> kunnen optimaliseren</w:t>
      </w:r>
      <w:r w:rsidR="00B155A9">
        <w:rPr>
          <w:rFonts w:eastAsia="Times New Roman" w:cstheme="minorHAnsi"/>
          <w:color w:val="000000"/>
          <w:lang w:eastAsia="nl-NL"/>
        </w:rPr>
        <w:t xml:space="preserve"> en hun</w:t>
      </w:r>
      <w:r w:rsidR="00C766DD">
        <w:rPr>
          <w:rFonts w:eastAsia="Times New Roman" w:cstheme="minorHAnsi"/>
          <w:color w:val="000000"/>
          <w:lang w:eastAsia="nl-NL"/>
        </w:rPr>
        <w:t xml:space="preserve"> </w:t>
      </w:r>
      <w:r w:rsidR="00057806" w:rsidRPr="00057806">
        <w:rPr>
          <w:rFonts w:eastAsia="Times New Roman" w:cstheme="minorHAnsi"/>
          <w:color w:val="000000"/>
          <w:lang w:eastAsia="nl-NL"/>
        </w:rPr>
        <w:t>efficiëntie, productiviteit, kwaliteit en veiligheid</w:t>
      </w:r>
      <w:r w:rsidR="00227774" w:rsidRPr="00BF0350">
        <w:rPr>
          <w:rFonts w:eastAsia="Times New Roman" w:cstheme="minorHAnsi"/>
          <w:color w:val="000000"/>
          <w:lang w:eastAsia="nl-NL"/>
        </w:rPr>
        <w:t xml:space="preserve"> </w:t>
      </w:r>
      <w:r w:rsidR="00B155A9">
        <w:rPr>
          <w:rFonts w:eastAsia="Times New Roman" w:cstheme="minorHAnsi"/>
          <w:color w:val="000000"/>
          <w:lang w:eastAsia="nl-NL"/>
        </w:rPr>
        <w:t xml:space="preserve">kunnen </w:t>
      </w:r>
      <w:r w:rsidR="00057806" w:rsidRPr="00057806">
        <w:rPr>
          <w:rFonts w:eastAsia="Times New Roman" w:cstheme="minorHAnsi"/>
          <w:color w:val="000000"/>
          <w:lang w:eastAsia="nl-NL"/>
        </w:rPr>
        <w:t xml:space="preserve">verhogen. Dit doet </w:t>
      </w:r>
      <w:r w:rsidR="00227774" w:rsidRPr="00BF0350">
        <w:rPr>
          <w:rFonts w:eastAsia="Times New Roman" w:cstheme="minorHAnsi"/>
          <w:color w:val="000000"/>
          <w:lang w:eastAsia="nl-NL"/>
        </w:rPr>
        <w:t>H</w:t>
      </w:r>
      <w:r w:rsidR="00057806" w:rsidRPr="00057806">
        <w:rPr>
          <w:rFonts w:eastAsia="Times New Roman" w:cstheme="minorHAnsi"/>
          <w:color w:val="000000"/>
          <w:lang w:eastAsia="nl-NL"/>
        </w:rPr>
        <w:t>exagon in uiteenlopende sectoren, waaronder de industriële, productie-, infrastructuur-</w:t>
      </w:r>
      <w:r w:rsidR="00227774" w:rsidRPr="00BF0350">
        <w:rPr>
          <w:rFonts w:eastAsia="Times New Roman" w:cstheme="minorHAnsi"/>
          <w:color w:val="000000"/>
          <w:lang w:eastAsia="nl-NL"/>
        </w:rPr>
        <w:t>,</w:t>
      </w:r>
      <w:r w:rsidR="00057806" w:rsidRPr="00057806">
        <w:rPr>
          <w:rFonts w:eastAsia="Times New Roman" w:cstheme="minorHAnsi"/>
          <w:color w:val="000000"/>
          <w:lang w:eastAsia="nl-NL"/>
        </w:rPr>
        <w:t xml:space="preserve"> en publieke sector. </w:t>
      </w:r>
      <w:r w:rsidR="00CE10E9">
        <w:rPr>
          <w:rFonts w:eastAsia="Times New Roman" w:cstheme="minorHAnsi"/>
          <w:color w:val="000000"/>
          <w:lang w:eastAsia="nl-NL"/>
        </w:rPr>
        <w:t>Hexagon’s</w:t>
      </w:r>
      <w:r w:rsidR="00CE10E9" w:rsidRPr="00CE10E9">
        <w:rPr>
          <w:rFonts w:eastAsia="Times New Roman" w:cstheme="minorHAnsi"/>
          <w:color w:val="000000"/>
          <w:lang w:eastAsia="nl-NL"/>
        </w:rPr>
        <w:t xml:space="preserve"> technologieën </w:t>
      </w:r>
      <w:r w:rsidR="00CE10E9">
        <w:rPr>
          <w:rFonts w:eastAsia="Times New Roman" w:cstheme="minorHAnsi"/>
          <w:color w:val="000000"/>
          <w:lang w:eastAsia="nl-NL"/>
        </w:rPr>
        <w:t>helpt</w:t>
      </w:r>
      <w:r w:rsidR="00CE10E9" w:rsidRPr="00CE10E9">
        <w:rPr>
          <w:rFonts w:eastAsia="Times New Roman" w:cstheme="minorHAnsi"/>
          <w:color w:val="000000"/>
          <w:lang w:eastAsia="nl-NL"/>
        </w:rPr>
        <w:t xml:space="preserve"> productie- en mensgerelateerde ecosystemen om steeds meer verbonden en autonoom te worden, wat een schaalbare, duurzame toekomst</w:t>
      </w:r>
      <w:r w:rsidR="00CE10E9">
        <w:rPr>
          <w:rFonts w:eastAsia="Times New Roman" w:cstheme="minorHAnsi"/>
          <w:color w:val="000000"/>
          <w:lang w:eastAsia="nl-NL"/>
        </w:rPr>
        <w:t xml:space="preserve"> bevordert</w:t>
      </w:r>
      <w:r w:rsidR="00CE10E9" w:rsidRPr="00CE10E9">
        <w:rPr>
          <w:rFonts w:eastAsia="Times New Roman" w:cstheme="minorHAnsi"/>
          <w:color w:val="000000"/>
          <w:lang w:eastAsia="nl-NL"/>
        </w:rPr>
        <w:t>.</w:t>
      </w:r>
      <w:r w:rsidR="00CA0A50">
        <w:rPr>
          <w:rFonts w:eastAsia="Times New Roman" w:cstheme="minorHAnsi"/>
          <w:color w:val="000000"/>
          <w:lang w:eastAsia="nl-NL"/>
        </w:rPr>
        <w:t xml:space="preserve"> Ook</w:t>
      </w:r>
      <w:r w:rsidR="00CA0A50" w:rsidRPr="00CA0A50">
        <w:rPr>
          <w:rFonts w:eastAsia="Times New Roman" w:cstheme="minorHAnsi"/>
          <w:color w:val="000000"/>
          <w:lang w:eastAsia="nl-NL"/>
        </w:rPr>
        <w:t xml:space="preserve"> </w:t>
      </w:r>
      <w:r w:rsidR="00CA0A50">
        <w:rPr>
          <w:rFonts w:eastAsia="Times New Roman" w:cstheme="minorHAnsi"/>
          <w:color w:val="000000"/>
          <w:lang w:eastAsia="nl-NL"/>
        </w:rPr>
        <w:t>leveren de</w:t>
      </w:r>
      <w:r w:rsidR="00CA0A50" w:rsidRPr="00B867AA">
        <w:rPr>
          <w:rFonts w:eastAsia="Times New Roman" w:cstheme="minorHAnsi"/>
          <w:color w:val="000000"/>
          <w:lang w:eastAsia="nl-NL"/>
        </w:rPr>
        <w:t xml:space="preserve"> technologieën bruikbare inzichten </w:t>
      </w:r>
      <w:r w:rsidR="00CA0A50">
        <w:rPr>
          <w:rFonts w:eastAsia="Times New Roman" w:cstheme="minorHAnsi"/>
          <w:color w:val="000000"/>
          <w:lang w:eastAsia="nl-NL"/>
        </w:rPr>
        <w:t xml:space="preserve">op </w:t>
      </w:r>
      <w:r w:rsidR="00CA0A50" w:rsidRPr="00B867AA">
        <w:rPr>
          <w:rFonts w:eastAsia="Times New Roman" w:cstheme="minorHAnsi"/>
          <w:color w:val="000000"/>
          <w:lang w:eastAsia="nl-NL"/>
        </w:rPr>
        <w:t>die betere besluitvorming mogelijk maken gedurende de levenscyclus van industriële projecten, wat leidt tot verbeteringen op het gebied van veiligheid, kwaliteit, efficiëntie en productiviteit, die bijdragen aan economische en ecologische duurzaamheid.</w:t>
      </w:r>
    </w:p>
    <w:p w14:paraId="6B8360FB" w14:textId="125C67FD" w:rsidR="003D4DC8" w:rsidRDefault="003D4DC8" w:rsidP="00932549">
      <w:pPr>
        <w:spacing w:after="0" w:line="240" w:lineRule="auto"/>
        <w:rPr>
          <w:rFonts w:eastAsia="Times New Roman" w:cstheme="minorHAnsi"/>
          <w:lang w:eastAsia="nl-NL"/>
        </w:rPr>
      </w:pPr>
    </w:p>
    <w:p w14:paraId="7B6CA5B1" w14:textId="614C5AE3" w:rsidR="00B867AA" w:rsidRPr="00CA0A50" w:rsidRDefault="00354EBE" w:rsidP="00CA0A50">
      <w:pPr>
        <w:spacing w:after="0" w:line="240" w:lineRule="auto"/>
        <w:rPr>
          <w:rFonts w:eastAsia="Times New Roman" w:cstheme="minorHAnsi"/>
          <w:b/>
          <w:bCs/>
          <w:lang w:eastAsia="nl-NL"/>
        </w:rPr>
      </w:pPr>
      <w:r w:rsidRPr="00354EBE">
        <w:rPr>
          <w:rFonts w:eastAsia="Times New Roman" w:cstheme="minorHAnsi"/>
          <w:b/>
          <w:bCs/>
          <w:lang w:eastAsia="nl-NL"/>
        </w:rPr>
        <w:t xml:space="preserve">Efficiëntie </w:t>
      </w:r>
      <w:r>
        <w:rPr>
          <w:rFonts w:eastAsia="Times New Roman" w:cstheme="minorHAnsi"/>
          <w:b/>
          <w:bCs/>
          <w:lang w:eastAsia="nl-NL"/>
        </w:rPr>
        <w:t xml:space="preserve">is </w:t>
      </w:r>
      <w:r w:rsidR="00E13DA8">
        <w:rPr>
          <w:rFonts w:eastAsia="Times New Roman" w:cstheme="minorHAnsi"/>
          <w:b/>
          <w:bCs/>
          <w:lang w:eastAsia="nl-NL"/>
        </w:rPr>
        <w:t>bedrijfskritisch</w:t>
      </w:r>
    </w:p>
    <w:p w14:paraId="3563D96D" w14:textId="08A67E60" w:rsidR="00BA18B5" w:rsidRPr="00BA18B5" w:rsidRDefault="008A3FC5" w:rsidP="00BA18B5">
      <w:pPr>
        <w:pStyle w:val="NoSpacing"/>
      </w:pPr>
      <w:r>
        <w:rPr>
          <w:rFonts w:eastAsia="Times New Roman" w:cstheme="minorHAnsi"/>
          <w:color w:val="000000"/>
          <w:lang w:eastAsia="nl-NL"/>
        </w:rPr>
        <w:t>Het bedrijf</w:t>
      </w:r>
      <w:r w:rsidR="00BA18B5">
        <w:rPr>
          <w:rFonts w:eastAsia="Times New Roman" w:cstheme="minorHAnsi"/>
          <w:color w:val="000000"/>
          <w:lang w:eastAsia="nl-NL"/>
        </w:rPr>
        <w:t xml:space="preserve"> bestaat uit vijf divisies </w:t>
      </w:r>
      <w:r w:rsidR="00BA18B5" w:rsidRPr="00404753">
        <w:rPr>
          <w:rFonts w:eastAsia="Times New Roman" w:cstheme="minorHAnsi"/>
          <w:lang w:eastAsia="nl-NL"/>
        </w:rPr>
        <w:t>die allemaal hun eigen specialiteit hebben</w:t>
      </w:r>
      <w:r w:rsidR="00BA18B5">
        <w:rPr>
          <w:rFonts w:eastAsia="Times New Roman" w:cstheme="minorHAnsi"/>
          <w:color w:val="000000"/>
          <w:lang w:eastAsia="nl-NL"/>
        </w:rPr>
        <w:t>. D</w:t>
      </w:r>
      <w:r w:rsidR="00BA18B5">
        <w:t xml:space="preserve">e interne IT-afdeling van Hexagon biedt zijn diensten aan twee divisies </w:t>
      </w:r>
      <w:r>
        <w:t>binne</w:t>
      </w:r>
      <w:r w:rsidR="00BA18B5">
        <w:t xml:space="preserve">n Europa aan. De </w:t>
      </w:r>
      <w:r w:rsidR="00BA18B5" w:rsidRPr="00057806">
        <w:rPr>
          <w:rFonts w:eastAsia="Times New Roman" w:cstheme="minorHAnsi"/>
          <w:color w:val="000000"/>
          <w:lang w:eastAsia="nl-NL"/>
        </w:rPr>
        <w:t>Asset Lifecycle Intelligence</w:t>
      </w:r>
      <w:r w:rsidR="00BA18B5">
        <w:rPr>
          <w:rFonts w:eastAsia="Times New Roman" w:cstheme="minorHAnsi"/>
          <w:color w:val="000000"/>
          <w:lang w:eastAsia="nl-NL"/>
        </w:rPr>
        <w:t xml:space="preserve"> (ALI)-divisie is de grootste in Nederland</w:t>
      </w:r>
      <w:r w:rsidR="00A76060">
        <w:rPr>
          <w:rFonts w:eastAsia="Times New Roman" w:cstheme="minorHAnsi"/>
          <w:color w:val="000000"/>
          <w:lang w:eastAsia="nl-NL"/>
        </w:rPr>
        <w:t xml:space="preserve"> en helpt </w:t>
      </w:r>
      <w:r w:rsidR="00A76060" w:rsidRPr="00B867AA">
        <w:rPr>
          <w:rFonts w:eastAsia="Times New Roman" w:cstheme="minorHAnsi"/>
          <w:color w:val="000000"/>
          <w:lang w:eastAsia="nl-NL"/>
        </w:rPr>
        <w:t xml:space="preserve">klanten bij het ontwerpen, bouwen en </w:t>
      </w:r>
      <w:r w:rsidR="009F6B59">
        <w:rPr>
          <w:rFonts w:eastAsia="Times New Roman" w:cstheme="minorHAnsi"/>
          <w:color w:val="000000"/>
          <w:lang w:eastAsia="nl-NL"/>
        </w:rPr>
        <w:t>toepassen</w:t>
      </w:r>
      <w:r w:rsidR="00A76060" w:rsidRPr="00B867AA">
        <w:rPr>
          <w:rFonts w:eastAsia="Times New Roman" w:cstheme="minorHAnsi"/>
          <w:color w:val="000000"/>
          <w:lang w:eastAsia="nl-NL"/>
        </w:rPr>
        <w:t xml:space="preserve"> van meer winstgevende, veilige en duurzame industriële faciliteiten. </w:t>
      </w:r>
      <w:r w:rsidR="00332515">
        <w:rPr>
          <w:rFonts w:eastAsia="Times New Roman" w:cstheme="minorHAnsi"/>
          <w:color w:val="000000"/>
          <w:lang w:eastAsia="nl-NL"/>
        </w:rPr>
        <w:t>Deze divisie</w:t>
      </w:r>
      <w:r w:rsidR="00332515" w:rsidRPr="00057806">
        <w:rPr>
          <w:rFonts w:eastAsia="Times New Roman" w:cstheme="minorHAnsi"/>
          <w:color w:val="000000"/>
          <w:lang w:eastAsia="nl-NL"/>
        </w:rPr>
        <w:t xml:space="preserve"> </w:t>
      </w:r>
      <w:r w:rsidR="00332515">
        <w:t>maakt engineering-software en helpt</w:t>
      </w:r>
      <w:r w:rsidR="00332515">
        <w:rPr>
          <w:rFonts w:eastAsia="Times New Roman" w:cstheme="minorHAnsi"/>
          <w:color w:val="000000"/>
          <w:lang w:eastAsia="nl-NL"/>
        </w:rPr>
        <w:t xml:space="preserve"> </w:t>
      </w:r>
      <w:r w:rsidR="00332515" w:rsidRPr="00057806">
        <w:rPr>
          <w:rFonts w:eastAsia="Times New Roman" w:cstheme="minorHAnsi"/>
          <w:color w:val="000000"/>
          <w:lang w:eastAsia="nl-NL"/>
        </w:rPr>
        <w:t xml:space="preserve">klanten om ongestructureerde </w:t>
      </w:r>
      <w:r w:rsidR="00332515">
        <w:rPr>
          <w:rFonts w:eastAsia="Times New Roman" w:cstheme="minorHAnsi"/>
          <w:color w:val="000000"/>
          <w:lang w:eastAsia="nl-NL"/>
        </w:rPr>
        <w:t>data</w:t>
      </w:r>
      <w:r w:rsidR="00332515" w:rsidRPr="00057806">
        <w:rPr>
          <w:rFonts w:eastAsia="Times New Roman" w:cstheme="minorHAnsi"/>
          <w:color w:val="000000"/>
          <w:lang w:eastAsia="nl-NL"/>
        </w:rPr>
        <w:t xml:space="preserve"> om te zetten in </w:t>
      </w:r>
      <w:r w:rsidR="00332515" w:rsidRPr="00F65D5C">
        <w:rPr>
          <w:rFonts w:cstheme="minorHAnsi"/>
        </w:rPr>
        <w:t>intelligente, bruikbare informatie</w:t>
      </w:r>
      <w:r w:rsidR="00332515">
        <w:rPr>
          <w:rFonts w:cstheme="minorHAnsi"/>
        </w:rPr>
        <w:t xml:space="preserve">. Hierdoor kunnen fabrieken, </w:t>
      </w:r>
      <w:r w:rsidR="00332515" w:rsidRPr="00702CB8">
        <w:rPr>
          <w:rFonts w:cstheme="minorHAnsi"/>
        </w:rPr>
        <w:t xml:space="preserve">schepen en offshore-faciliteiten </w:t>
      </w:r>
      <w:r w:rsidR="00332515">
        <w:rPr>
          <w:rFonts w:cstheme="minorHAnsi"/>
        </w:rPr>
        <w:t>slimmer functioneren en beter worden beheerd en onderhouden.</w:t>
      </w:r>
      <w:r w:rsidR="00332515">
        <w:t xml:space="preserve"> </w:t>
      </w:r>
      <w:r w:rsidR="009F6B59">
        <w:rPr>
          <w:rFonts w:eastAsia="Times New Roman" w:cstheme="minorHAnsi"/>
          <w:color w:val="000000"/>
          <w:lang w:eastAsia="nl-NL"/>
        </w:rPr>
        <w:t>Klanten kunnen data</w:t>
      </w:r>
      <w:r w:rsidR="00A76060" w:rsidRPr="00B867AA">
        <w:rPr>
          <w:rFonts w:eastAsia="Times New Roman" w:cstheme="minorHAnsi"/>
          <w:color w:val="000000"/>
          <w:lang w:eastAsia="nl-NL"/>
        </w:rPr>
        <w:t xml:space="preserve"> ontsluiten, </w:t>
      </w:r>
      <w:r w:rsidR="00332515">
        <w:rPr>
          <w:rFonts w:eastAsia="Times New Roman" w:cstheme="minorHAnsi"/>
          <w:color w:val="000000"/>
          <w:lang w:eastAsia="nl-NL"/>
        </w:rPr>
        <w:t xml:space="preserve">modernisering van </w:t>
      </w:r>
      <w:r w:rsidR="009F6B59">
        <w:rPr>
          <w:rFonts w:eastAsia="Times New Roman" w:cstheme="minorHAnsi"/>
          <w:color w:val="000000"/>
          <w:lang w:eastAsia="nl-NL"/>
        </w:rPr>
        <w:t xml:space="preserve">industriële projecten </w:t>
      </w:r>
      <w:r w:rsidR="00A76060" w:rsidRPr="00B867AA">
        <w:rPr>
          <w:rFonts w:eastAsia="Times New Roman" w:cstheme="minorHAnsi"/>
          <w:color w:val="000000"/>
          <w:lang w:eastAsia="nl-NL"/>
        </w:rPr>
        <w:t>en digitale volwassenheid versnellen, productiviteit verhogen en de duurzaamheid</w:t>
      </w:r>
      <w:r w:rsidR="003E1A31">
        <w:rPr>
          <w:rFonts w:eastAsia="Times New Roman" w:cstheme="minorHAnsi"/>
          <w:color w:val="000000"/>
          <w:lang w:eastAsia="nl-NL"/>
        </w:rPr>
        <w:t xml:space="preserve"> ver</w:t>
      </w:r>
      <w:r w:rsidR="00332515">
        <w:rPr>
          <w:rFonts w:eastAsia="Times New Roman" w:cstheme="minorHAnsi"/>
          <w:color w:val="000000"/>
          <w:lang w:eastAsia="nl-NL"/>
        </w:rPr>
        <w:t>groten</w:t>
      </w:r>
      <w:r w:rsidR="00A76060" w:rsidRPr="00B867AA">
        <w:rPr>
          <w:rFonts w:eastAsia="Times New Roman" w:cstheme="minorHAnsi"/>
          <w:color w:val="000000"/>
          <w:lang w:eastAsia="nl-NL"/>
        </w:rPr>
        <w:t>.</w:t>
      </w:r>
      <w:r w:rsidR="00332515">
        <w:t xml:space="preserve"> </w:t>
      </w:r>
      <w:r w:rsidR="00BA18B5">
        <w:t xml:space="preserve">De tweede </w:t>
      </w:r>
      <w:r>
        <w:t xml:space="preserve">divisie </w:t>
      </w:r>
      <w:r w:rsidR="00BA18B5">
        <w:t xml:space="preserve">is de Safety, Infrastructure &amp; Geospatial (SIG)-divisie. Deze biedt </w:t>
      </w:r>
      <w:r w:rsidR="006B3890">
        <w:t>software</w:t>
      </w:r>
      <w:r w:rsidR="00BA18B5">
        <w:t xml:space="preserve">oplossingen voor overheden en dienstverleners en helpt hen om – met behulp van de juiste data op het juiste moment – de bedrijfsvoering te verbeteren </w:t>
      </w:r>
      <w:r w:rsidR="00DD27DA">
        <w:t>alsook</w:t>
      </w:r>
      <w:r w:rsidR="00BA18B5">
        <w:t xml:space="preserve"> intelligent en effectief om te gaan met veranderingen. Denk aan </w:t>
      </w:r>
      <w:r w:rsidR="00BA18B5" w:rsidRPr="0085581C">
        <w:t xml:space="preserve">inzichtelijk maken waar </w:t>
      </w:r>
      <w:r w:rsidR="00BA18B5">
        <w:t>gas</w:t>
      </w:r>
      <w:r w:rsidR="00BA18B5" w:rsidRPr="0085581C">
        <w:t xml:space="preserve">leidingen lopen en </w:t>
      </w:r>
      <w:r>
        <w:t xml:space="preserve">het zichtbaar maken van </w:t>
      </w:r>
      <w:r w:rsidR="00BA18B5" w:rsidRPr="0085581C">
        <w:t>alle meetgegevens uit d</w:t>
      </w:r>
      <w:r w:rsidR="00BA18B5">
        <w:t>i</w:t>
      </w:r>
      <w:r w:rsidR="00BA18B5" w:rsidRPr="0085581C">
        <w:t>e leidingen.</w:t>
      </w:r>
    </w:p>
    <w:p w14:paraId="0C365711" w14:textId="77777777" w:rsidR="00BA18B5" w:rsidRDefault="00BA18B5" w:rsidP="00932549">
      <w:pPr>
        <w:spacing w:after="0" w:line="240" w:lineRule="auto"/>
        <w:rPr>
          <w:rFonts w:eastAsia="Times New Roman" w:cstheme="minorHAnsi"/>
          <w:lang w:eastAsia="nl-NL"/>
        </w:rPr>
      </w:pPr>
    </w:p>
    <w:p w14:paraId="3557F433" w14:textId="54DE4A9B" w:rsidR="009D2A48" w:rsidRDefault="00517BDE" w:rsidP="00057806">
      <w:pPr>
        <w:spacing w:after="0" w:line="240" w:lineRule="auto"/>
        <w:rPr>
          <w:rFonts w:eastAsia="Times New Roman" w:cstheme="minorHAnsi"/>
          <w:color w:val="000000"/>
          <w:lang w:eastAsia="nl-NL"/>
        </w:rPr>
      </w:pPr>
      <w:r>
        <w:rPr>
          <w:rFonts w:eastAsia="Times New Roman" w:cstheme="minorHAnsi"/>
          <w:color w:val="000000"/>
          <w:lang w:eastAsia="nl-NL"/>
        </w:rPr>
        <w:t>D</w:t>
      </w:r>
      <w:r w:rsidR="009D2A48" w:rsidRPr="009D2A48">
        <w:rPr>
          <w:rFonts w:eastAsia="Times New Roman" w:cstheme="minorHAnsi"/>
          <w:color w:val="000000"/>
          <w:lang w:eastAsia="nl-NL"/>
        </w:rPr>
        <w:t xml:space="preserve">e interne IT-afdeling </w:t>
      </w:r>
      <w:r>
        <w:rPr>
          <w:rFonts w:eastAsia="Times New Roman" w:cstheme="minorHAnsi"/>
          <w:color w:val="000000"/>
          <w:lang w:eastAsia="nl-NL"/>
        </w:rPr>
        <w:t>moet</w:t>
      </w:r>
      <w:r w:rsidR="009D2A48" w:rsidRPr="009D2A48">
        <w:rPr>
          <w:rFonts w:eastAsia="Times New Roman" w:cstheme="minorHAnsi"/>
          <w:color w:val="000000"/>
          <w:lang w:eastAsia="nl-NL"/>
        </w:rPr>
        <w:t xml:space="preserve"> zorgen dat medewerkers hun werk zo efficiënt mogelijk kunnen doen. </w:t>
      </w:r>
      <w:r w:rsidR="00DD0763" w:rsidRPr="00DD0763">
        <w:rPr>
          <w:rFonts w:eastAsia="Times New Roman" w:cstheme="minorHAnsi"/>
          <w:lang w:eastAsia="nl-NL"/>
        </w:rPr>
        <w:t xml:space="preserve">Stefan de Geus, IT </w:t>
      </w:r>
      <w:r w:rsidR="00BC1C94">
        <w:rPr>
          <w:rFonts w:eastAsia="Times New Roman" w:cstheme="minorHAnsi"/>
          <w:lang w:eastAsia="nl-NL"/>
        </w:rPr>
        <w:t xml:space="preserve">Consulting Lead </w:t>
      </w:r>
      <w:r w:rsidR="00DD0763" w:rsidRPr="00DD0763">
        <w:rPr>
          <w:rFonts w:eastAsia="Times New Roman" w:cstheme="minorHAnsi"/>
          <w:lang w:eastAsia="nl-NL"/>
        </w:rPr>
        <w:t>interne IT-afdeling bij Hexagon</w:t>
      </w:r>
      <w:r w:rsidR="00DD0763">
        <w:rPr>
          <w:rFonts w:eastAsia="Times New Roman" w:cstheme="minorHAnsi"/>
          <w:lang w:eastAsia="nl-NL"/>
        </w:rPr>
        <w:t>: “</w:t>
      </w:r>
      <w:r w:rsidR="00F003D1">
        <w:rPr>
          <w:rFonts w:eastAsia="Times New Roman" w:cstheme="minorHAnsi"/>
          <w:color w:val="000000"/>
          <w:lang w:eastAsia="nl-NL"/>
        </w:rPr>
        <w:t>Als interne IT-afdeling richten wij onze</w:t>
      </w:r>
      <w:r w:rsidR="00F003D1" w:rsidRPr="005778E2">
        <w:rPr>
          <w:rFonts w:eastAsia="Times New Roman" w:cstheme="minorHAnsi"/>
          <w:color w:val="000000"/>
          <w:lang w:eastAsia="nl-NL"/>
        </w:rPr>
        <w:t xml:space="preserve"> dienstverlening</w:t>
      </w:r>
      <w:r w:rsidR="00F003D1">
        <w:rPr>
          <w:rFonts w:eastAsia="Times New Roman" w:cstheme="minorHAnsi"/>
          <w:color w:val="000000"/>
          <w:lang w:eastAsia="nl-NL"/>
        </w:rPr>
        <w:t xml:space="preserve"> op</w:t>
      </w:r>
      <w:r w:rsidR="00354EBE">
        <w:rPr>
          <w:rFonts w:eastAsia="Times New Roman" w:cstheme="minorHAnsi"/>
          <w:color w:val="000000"/>
          <w:lang w:eastAsia="nl-NL"/>
        </w:rPr>
        <w:t xml:space="preserve"> </w:t>
      </w:r>
      <w:r w:rsidR="00354EBE" w:rsidRPr="005778E2">
        <w:rPr>
          <w:rFonts w:eastAsia="Times New Roman" w:cstheme="minorHAnsi"/>
          <w:color w:val="000000"/>
          <w:lang w:eastAsia="nl-NL"/>
        </w:rPr>
        <w:t>de enterprise</w:t>
      </w:r>
      <w:r w:rsidR="00DD27DA">
        <w:rPr>
          <w:rFonts w:eastAsia="Times New Roman" w:cstheme="minorHAnsi"/>
          <w:color w:val="000000"/>
          <w:lang w:eastAsia="nl-NL"/>
        </w:rPr>
        <w:t>-</w:t>
      </w:r>
      <w:r w:rsidR="00354EBE" w:rsidRPr="005778E2">
        <w:rPr>
          <w:rFonts w:eastAsia="Times New Roman" w:cstheme="minorHAnsi"/>
          <w:color w:val="000000"/>
          <w:lang w:eastAsia="nl-NL"/>
        </w:rPr>
        <w:t>system</w:t>
      </w:r>
      <w:r w:rsidR="00DD27DA">
        <w:rPr>
          <w:rFonts w:eastAsia="Times New Roman" w:cstheme="minorHAnsi"/>
          <w:color w:val="000000"/>
          <w:lang w:eastAsia="nl-NL"/>
        </w:rPr>
        <w:t>en</w:t>
      </w:r>
      <w:r w:rsidR="00354EBE">
        <w:rPr>
          <w:rFonts w:eastAsia="Times New Roman" w:cstheme="minorHAnsi"/>
          <w:color w:val="000000"/>
          <w:lang w:eastAsia="nl-NL"/>
        </w:rPr>
        <w:t xml:space="preserve"> in</w:t>
      </w:r>
      <w:r w:rsidR="00F003D1">
        <w:rPr>
          <w:rFonts w:eastAsia="Times New Roman" w:cstheme="minorHAnsi"/>
          <w:color w:val="000000"/>
          <w:lang w:eastAsia="nl-NL"/>
        </w:rPr>
        <w:t xml:space="preserve"> de</w:t>
      </w:r>
      <w:r w:rsidR="00F003D1" w:rsidRPr="005778E2">
        <w:rPr>
          <w:rFonts w:eastAsia="Times New Roman" w:cstheme="minorHAnsi"/>
          <w:color w:val="000000"/>
          <w:lang w:eastAsia="nl-NL"/>
        </w:rPr>
        <w:t xml:space="preserve"> EMEA</w:t>
      </w:r>
      <w:r w:rsidR="00F003D1">
        <w:rPr>
          <w:rFonts w:eastAsia="Times New Roman" w:cstheme="minorHAnsi"/>
          <w:color w:val="000000"/>
          <w:lang w:eastAsia="nl-NL"/>
        </w:rPr>
        <w:t>-</w:t>
      </w:r>
      <w:r w:rsidR="00F003D1" w:rsidRPr="005778E2">
        <w:rPr>
          <w:rFonts w:eastAsia="Times New Roman" w:cstheme="minorHAnsi"/>
          <w:color w:val="000000"/>
          <w:lang w:eastAsia="nl-NL"/>
        </w:rPr>
        <w:t>regi</w:t>
      </w:r>
      <w:r w:rsidR="00D87036">
        <w:rPr>
          <w:rFonts w:eastAsia="Times New Roman" w:cstheme="minorHAnsi"/>
          <w:color w:val="000000"/>
          <w:lang w:eastAsia="nl-NL"/>
        </w:rPr>
        <w:t>o</w:t>
      </w:r>
      <w:r w:rsidR="00D87036" w:rsidRPr="005778E2">
        <w:rPr>
          <w:rFonts w:eastAsia="Times New Roman" w:cstheme="minorHAnsi"/>
          <w:color w:val="000000"/>
          <w:lang w:eastAsia="nl-NL"/>
        </w:rPr>
        <w:t xml:space="preserve">. Wij beheren de systemen die nodig zijn om </w:t>
      </w:r>
      <w:r w:rsidR="00D87036">
        <w:rPr>
          <w:rFonts w:eastAsia="Times New Roman" w:cstheme="minorHAnsi"/>
          <w:color w:val="000000"/>
          <w:lang w:eastAsia="nl-NL"/>
        </w:rPr>
        <w:t xml:space="preserve">de </w:t>
      </w:r>
      <w:r w:rsidR="00D87036" w:rsidRPr="005778E2">
        <w:rPr>
          <w:rFonts w:eastAsia="Times New Roman" w:cstheme="minorHAnsi"/>
          <w:color w:val="000000"/>
          <w:lang w:eastAsia="nl-NL"/>
        </w:rPr>
        <w:t xml:space="preserve">bedrijfsvoering te kunnen </w:t>
      </w:r>
      <w:r w:rsidR="00D87036">
        <w:rPr>
          <w:rFonts w:eastAsia="Times New Roman" w:cstheme="minorHAnsi"/>
          <w:color w:val="000000"/>
          <w:lang w:eastAsia="nl-NL"/>
        </w:rPr>
        <w:t xml:space="preserve">blijven </w:t>
      </w:r>
      <w:r w:rsidR="00D87036" w:rsidRPr="005778E2">
        <w:rPr>
          <w:rFonts w:eastAsia="Times New Roman" w:cstheme="minorHAnsi"/>
          <w:color w:val="000000"/>
          <w:lang w:eastAsia="nl-NL"/>
        </w:rPr>
        <w:t>uitoefenen, zoals het financ</w:t>
      </w:r>
      <w:r w:rsidR="00D87036">
        <w:rPr>
          <w:rFonts w:eastAsia="Times New Roman" w:cstheme="minorHAnsi"/>
          <w:color w:val="000000"/>
          <w:lang w:eastAsia="nl-NL"/>
        </w:rPr>
        <w:t xml:space="preserve">iële (ERP) </w:t>
      </w:r>
      <w:r w:rsidR="00D87036" w:rsidRPr="005778E2">
        <w:rPr>
          <w:rFonts w:eastAsia="Times New Roman" w:cstheme="minorHAnsi"/>
          <w:color w:val="000000"/>
          <w:lang w:eastAsia="nl-NL"/>
        </w:rPr>
        <w:t xml:space="preserve">systeem. </w:t>
      </w:r>
      <w:r w:rsidR="00F003D1">
        <w:rPr>
          <w:rFonts w:eastAsia="Times New Roman" w:cstheme="minorHAnsi"/>
          <w:color w:val="000000"/>
          <w:lang w:eastAsia="nl-NL"/>
        </w:rPr>
        <w:t>All</w:t>
      </w:r>
      <w:r w:rsidR="00F003D1" w:rsidRPr="005778E2">
        <w:rPr>
          <w:rFonts w:eastAsia="Times New Roman" w:cstheme="minorHAnsi"/>
          <w:color w:val="000000"/>
          <w:lang w:eastAsia="nl-NL"/>
        </w:rPr>
        <w:t>e vestigingen in de</w:t>
      </w:r>
      <w:r w:rsidR="00F003D1">
        <w:rPr>
          <w:rFonts w:eastAsia="Times New Roman" w:cstheme="minorHAnsi"/>
          <w:color w:val="000000"/>
          <w:lang w:eastAsia="nl-NL"/>
        </w:rPr>
        <w:t>ze</w:t>
      </w:r>
      <w:r w:rsidR="00F003D1" w:rsidRPr="005778E2">
        <w:rPr>
          <w:rFonts w:eastAsia="Times New Roman" w:cstheme="minorHAnsi"/>
          <w:color w:val="000000"/>
          <w:lang w:eastAsia="nl-NL"/>
        </w:rPr>
        <w:t xml:space="preserve"> regio maken gebruik van de diensten die wij vanuit Nederland aanbieden</w:t>
      </w:r>
      <w:r w:rsidR="002D6549">
        <w:rPr>
          <w:rFonts w:eastAsia="Times New Roman" w:cstheme="minorHAnsi"/>
          <w:color w:val="000000"/>
          <w:lang w:eastAsia="nl-NL"/>
        </w:rPr>
        <w:t>, waardoor</w:t>
      </w:r>
      <w:r w:rsidR="00AE1CDA" w:rsidRPr="00AE1CDA">
        <w:rPr>
          <w:rFonts w:eastAsia="Times New Roman" w:cstheme="minorHAnsi"/>
          <w:lang w:eastAsia="nl-NL"/>
        </w:rPr>
        <w:t xml:space="preserve"> het </w:t>
      </w:r>
      <w:r w:rsidR="00E13DA8">
        <w:rPr>
          <w:rFonts w:eastAsia="Times New Roman" w:cstheme="minorHAnsi"/>
          <w:lang w:eastAsia="nl-NL"/>
        </w:rPr>
        <w:t xml:space="preserve">bedrijfskritisch </w:t>
      </w:r>
      <w:r w:rsidR="002D6549">
        <w:rPr>
          <w:rFonts w:eastAsia="Times New Roman" w:cstheme="minorHAnsi"/>
          <w:lang w:eastAsia="nl-NL"/>
        </w:rPr>
        <w:t xml:space="preserve">is </w:t>
      </w:r>
      <w:r w:rsidR="00AE1CDA" w:rsidRPr="00AE1CDA">
        <w:rPr>
          <w:rFonts w:eastAsia="Times New Roman" w:cstheme="minorHAnsi"/>
          <w:lang w:eastAsia="nl-NL"/>
        </w:rPr>
        <w:t>dat de IT efficiënt werkt.</w:t>
      </w:r>
      <w:r w:rsidR="00DD0763">
        <w:rPr>
          <w:rFonts w:eastAsia="Times New Roman" w:cstheme="minorHAnsi"/>
          <w:lang w:eastAsia="nl-NL"/>
        </w:rPr>
        <w:t>”</w:t>
      </w:r>
    </w:p>
    <w:p w14:paraId="275A6D80" w14:textId="77777777" w:rsidR="00C375B8" w:rsidRDefault="00C375B8" w:rsidP="00057806">
      <w:pPr>
        <w:spacing w:after="0" w:line="240" w:lineRule="auto"/>
        <w:rPr>
          <w:rFonts w:eastAsia="Times New Roman" w:cstheme="minorHAnsi"/>
          <w:b/>
          <w:bCs/>
          <w:color w:val="000000"/>
          <w:lang w:eastAsia="nl-NL"/>
        </w:rPr>
      </w:pPr>
    </w:p>
    <w:p w14:paraId="43391D11" w14:textId="20C7FBBA" w:rsidR="00D87036" w:rsidRPr="000418FE" w:rsidRDefault="00F50DFA" w:rsidP="00057806">
      <w:pPr>
        <w:spacing w:after="0" w:line="240" w:lineRule="auto"/>
        <w:rPr>
          <w:rFonts w:eastAsia="Times New Roman" w:cstheme="minorHAnsi"/>
          <w:b/>
          <w:bCs/>
          <w:color w:val="000000" w:themeColor="text1"/>
          <w:lang w:eastAsia="nl-NL"/>
        </w:rPr>
      </w:pPr>
      <w:r>
        <w:rPr>
          <w:rFonts w:eastAsia="Times New Roman" w:cstheme="minorHAnsi"/>
          <w:b/>
          <w:bCs/>
          <w:color w:val="000000" w:themeColor="text1"/>
          <w:lang w:eastAsia="nl-NL"/>
        </w:rPr>
        <w:t>Storage o</w:t>
      </w:r>
      <w:r w:rsidR="000418FE" w:rsidRPr="000418FE">
        <w:rPr>
          <w:rFonts w:eastAsia="Times New Roman" w:cstheme="minorHAnsi"/>
          <w:b/>
          <w:bCs/>
          <w:color w:val="000000" w:themeColor="text1"/>
          <w:lang w:eastAsia="nl-NL"/>
        </w:rPr>
        <w:t>plossingen</w:t>
      </w:r>
      <w:r w:rsidR="004D43D4">
        <w:rPr>
          <w:rFonts w:eastAsia="Times New Roman" w:cstheme="minorHAnsi"/>
          <w:b/>
          <w:bCs/>
          <w:color w:val="000000" w:themeColor="text1"/>
          <w:lang w:eastAsia="nl-NL"/>
        </w:rPr>
        <w:t xml:space="preserve"> van Dell Technologies</w:t>
      </w:r>
    </w:p>
    <w:p w14:paraId="2693FA98" w14:textId="748EBC2F" w:rsidR="001403DD" w:rsidRDefault="008B57F0" w:rsidP="00057806">
      <w:pPr>
        <w:spacing w:after="0" w:line="240" w:lineRule="auto"/>
        <w:rPr>
          <w:rFonts w:eastAsia="Times New Roman" w:cstheme="minorHAnsi"/>
          <w:lang w:eastAsia="nl-NL"/>
        </w:rPr>
      </w:pPr>
      <w:r>
        <w:rPr>
          <w:rFonts w:eastAsia="Times New Roman" w:cstheme="minorHAnsi"/>
          <w:lang w:eastAsia="nl-NL"/>
        </w:rPr>
        <w:t xml:space="preserve">Voorheen maakte </w:t>
      </w:r>
      <w:r w:rsidR="004403C7">
        <w:rPr>
          <w:rFonts w:eastAsia="Times New Roman" w:cstheme="minorHAnsi"/>
          <w:lang w:eastAsia="nl-NL"/>
        </w:rPr>
        <w:t xml:space="preserve">Hexagon </w:t>
      </w:r>
      <w:r w:rsidR="00401FE1">
        <w:rPr>
          <w:rFonts w:eastAsia="Times New Roman" w:cstheme="minorHAnsi"/>
          <w:lang w:eastAsia="nl-NL"/>
        </w:rPr>
        <w:t>gebruik van</w:t>
      </w:r>
      <w:r w:rsidR="00F003D1" w:rsidRPr="00F003D1">
        <w:rPr>
          <w:rFonts w:eastAsia="Times New Roman" w:cstheme="minorHAnsi"/>
          <w:lang w:eastAsia="nl-NL"/>
        </w:rPr>
        <w:t xml:space="preserve"> </w:t>
      </w:r>
      <w:r w:rsidR="00CF0AB3">
        <w:rPr>
          <w:rFonts w:eastAsia="Times New Roman" w:cstheme="minorHAnsi"/>
          <w:lang w:eastAsia="nl-NL"/>
        </w:rPr>
        <w:t>twaalf</w:t>
      </w:r>
      <w:r w:rsidR="00401FE1">
        <w:rPr>
          <w:rFonts w:eastAsia="Times New Roman" w:cstheme="minorHAnsi"/>
          <w:lang w:eastAsia="nl-NL"/>
        </w:rPr>
        <w:t xml:space="preserve"> </w:t>
      </w:r>
      <w:r w:rsidR="00F003D1" w:rsidRPr="00F003D1">
        <w:rPr>
          <w:rFonts w:eastAsia="Times New Roman" w:cstheme="minorHAnsi"/>
          <w:lang w:eastAsia="nl-NL"/>
        </w:rPr>
        <w:t xml:space="preserve">afzonderlijke servers </w:t>
      </w:r>
      <w:r w:rsidR="00401FE1">
        <w:rPr>
          <w:rFonts w:eastAsia="Times New Roman" w:cstheme="minorHAnsi"/>
          <w:lang w:eastAsia="nl-NL"/>
        </w:rPr>
        <w:t>om zijn interne IT-diensten aan te bieden</w:t>
      </w:r>
      <w:r w:rsidR="00F003D1" w:rsidRPr="00F003D1">
        <w:rPr>
          <w:rFonts w:eastAsia="Times New Roman" w:cstheme="minorHAnsi"/>
          <w:lang w:eastAsia="nl-NL"/>
        </w:rPr>
        <w:t xml:space="preserve">. </w:t>
      </w:r>
      <w:r w:rsidR="00AB4D8C">
        <w:rPr>
          <w:rFonts w:eastAsia="Times New Roman" w:cstheme="minorHAnsi"/>
          <w:lang w:eastAsia="nl-NL"/>
        </w:rPr>
        <w:t xml:space="preserve">Voor </w:t>
      </w:r>
      <w:r w:rsidR="00F003D1" w:rsidRPr="00F003D1">
        <w:rPr>
          <w:rFonts w:eastAsia="Times New Roman" w:cstheme="minorHAnsi"/>
          <w:lang w:eastAsia="nl-NL"/>
        </w:rPr>
        <w:t>de test- en ontwikkelstraat</w:t>
      </w:r>
      <w:r w:rsidR="00AB4D8C">
        <w:rPr>
          <w:rFonts w:eastAsia="Times New Roman" w:cstheme="minorHAnsi"/>
          <w:lang w:eastAsia="nl-NL"/>
        </w:rPr>
        <w:t xml:space="preserve"> werd nog eens het dubbele daarvan gebruikt</w:t>
      </w:r>
      <w:r w:rsidR="00F003D1" w:rsidRPr="00F003D1">
        <w:rPr>
          <w:rFonts w:eastAsia="Times New Roman" w:cstheme="minorHAnsi"/>
          <w:lang w:eastAsia="nl-NL"/>
        </w:rPr>
        <w:t xml:space="preserve">. </w:t>
      </w:r>
      <w:r w:rsidR="00FA6470">
        <w:rPr>
          <w:rFonts w:eastAsia="Times New Roman" w:cstheme="minorHAnsi"/>
          <w:lang w:eastAsia="nl-NL"/>
        </w:rPr>
        <w:t>De Geus: “</w:t>
      </w:r>
      <w:r>
        <w:rPr>
          <w:rFonts w:eastAsia="Times New Roman" w:cstheme="minorHAnsi"/>
          <w:lang w:eastAsia="nl-NL"/>
        </w:rPr>
        <w:t>We moesten steeds een nieuw systeem kopen a</w:t>
      </w:r>
      <w:r w:rsidR="00FA6470">
        <w:rPr>
          <w:rFonts w:eastAsia="Times New Roman" w:cstheme="minorHAnsi"/>
          <w:lang w:eastAsia="nl-NL"/>
        </w:rPr>
        <w:t xml:space="preserve">ls </w:t>
      </w:r>
      <w:r w:rsidR="00F003D1" w:rsidRPr="00F003D1">
        <w:rPr>
          <w:rFonts w:eastAsia="Times New Roman" w:cstheme="minorHAnsi"/>
          <w:lang w:eastAsia="nl-NL"/>
        </w:rPr>
        <w:t xml:space="preserve">een systeem aan het einde van z’n levensduur </w:t>
      </w:r>
      <w:r w:rsidR="00FA6470">
        <w:rPr>
          <w:rFonts w:eastAsia="Times New Roman" w:cstheme="minorHAnsi"/>
          <w:lang w:eastAsia="nl-NL"/>
        </w:rPr>
        <w:t>was</w:t>
      </w:r>
      <w:r w:rsidR="00F003D1" w:rsidRPr="00F003D1">
        <w:rPr>
          <w:rFonts w:eastAsia="Times New Roman" w:cstheme="minorHAnsi"/>
          <w:lang w:eastAsia="nl-NL"/>
        </w:rPr>
        <w:t xml:space="preserve">. </w:t>
      </w:r>
      <w:r w:rsidR="00FA6470" w:rsidRPr="00F003D1">
        <w:rPr>
          <w:rFonts w:eastAsia="Times New Roman" w:cstheme="minorHAnsi"/>
          <w:lang w:eastAsia="nl-NL"/>
        </w:rPr>
        <w:t>Dit moest efficiënter.</w:t>
      </w:r>
      <w:r w:rsidR="00FA6470">
        <w:rPr>
          <w:rFonts w:eastAsia="Times New Roman" w:cstheme="minorHAnsi"/>
          <w:lang w:eastAsia="nl-NL"/>
        </w:rPr>
        <w:t>”</w:t>
      </w:r>
      <w:r w:rsidR="00FE6F45">
        <w:rPr>
          <w:rFonts w:eastAsia="Times New Roman" w:cstheme="minorHAnsi"/>
          <w:lang w:eastAsia="nl-NL"/>
        </w:rPr>
        <w:t xml:space="preserve"> Hexagon vroeg aan Dell Technologies </w:t>
      </w:r>
      <w:r w:rsidR="00225683">
        <w:rPr>
          <w:rFonts w:eastAsia="Times New Roman" w:cstheme="minorHAnsi"/>
          <w:lang w:eastAsia="nl-NL"/>
        </w:rPr>
        <w:t xml:space="preserve">hoe het </w:t>
      </w:r>
      <w:r w:rsidR="00F003D1" w:rsidRPr="00F003D1">
        <w:rPr>
          <w:rFonts w:eastAsia="Times New Roman" w:cstheme="minorHAnsi"/>
          <w:lang w:eastAsia="nl-NL"/>
        </w:rPr>
        <w:t xml:space="preserve">al </w:t>
      </w:r>
      <w:r w:rsidR="00225683">
        <w:rPr>
          <w:rFonts w:eastAsia="Times New Roman" w:cstheme="minorHAnsi"/>
          <w:lang w:eastAsia="nl-NL"/>
        </w:rPr>
        <w:t>zijn</w:t>
      </w:r>
      <w:r w:rsidR="00F003D1" w:rsidRPr="00F003D1">
        <w:rPr>
          <w:rFonts w:eastAsia="Times New Roman" w:cstheme="minorHAnsi"/>
          <w:lang w:eastAsia="nl-NL"/>
        </w:rPr>
        <w:t xml:space="preserve"> systemen </w:t>
      </w:r>
      <w:r w:rsidR="00225683">
        <w:rPr>
          <w:rFonts w:eastAsia="Times New Roman" w:cstheme="minorHAnsi"/>
          <w:lang w:eastAsia="nl-NL"/>
        </w:rPr>
        <w:t>kon</w:t>
      </w:r>
      <w:r w:rsidR="00F003D1" w:rsidRPr="00F003D1">
        <w:rPr>
          <w:rFonts w:eastAsia="Times New Roman" w:cstheme="minorHAnsi"/>
          <w:lang w:eastAsia="nl-NL"/>
        </w:rPr>
        <w:t xml:space="preserve"> consolideren in een cluster, inclusief shared storage.</w:t>
      </w:r>
      <w:r w:rsidR="004D1095" w:rsidRPr="004D1095">
        <w:t xml:space="preserve"> </w:t>
      </w:r>
      <w:r w:rsidR="004D1095" w:rsidRPr="004D1095">
        <w:rPr>
          <w:rFonts w:eastAsia="Times New Roman" w:cstheme="minorHAnsi"/>
          <w:lang w:eastAsia="nl-NL"/>
        </w:rPr>
        <w:t>Hiervoor werd partner IT creation ingeschakeld</w:t>
      </w:r>
      <w:r w:rsidR="00F003D1" w:rsidRPr="00F003D1">
        <w:rPr>
          <w:rFonts w:eastAsia="Times New Roman" w:cstheme="minorHAnsi"/>
          <w:lang w:eastAsia="nl-NL"/>
        </w:rPr>
        <w:t xml:space="preserve">. </w:t>
      </w:r>
      <w:r w:rsidR="00C70181">
        <w:rPr>
          <w:rFonts w:eastAsia="Times New Roman" w:cstheme="minorHAnsi"/>
          <w:lang w:eastAsia="nl-NL"/>
        </w:rPr>
        <w:t xml:space="preserve">De Geus: </w:t>
      </w:r>
      <w:r w:rsidR="00F003D1" w:rsidRPr="00F003D1">
        <w:rPr>
          <w:rFonts w:eastAsia="Times New Roman" w:cstheme="minorHAnsi"/>
          <w:lang w:eastAsia="nl-NL"/>
        </w:rPr>
        <w:t>“D</w:t>
      </w:r>
      <w:r w:rsidR="004078AD">
        <w:rPr>
          <w:rFonts w:eastAsia="Times New Roman" w:cstheme="minorHAnsi"/>
          <w:lang w:eastAsia="nl-NL"/>
        </w:rPr>
        <w:t>i</w:t>
      </w:r>
      <w:r w:rsidR="00F003D1" w:rsidRPr="00F003D1">
        <w:rPr>
          <w:rFonts w:eastAsia="Times New Roman" w:cstheme="minorHAnsi"/>
          <w:lang w:eastAsia="nl-NL"/>
        </w:rPr>
        <w:t xml:space="preserve">t heeft </w:t>
      </w:r>
      <w:r w:rsidR="002D6549">
        <w:rPr>
          <w:rFonts w:eastAsia="Times New Roman" w:cstheme="minorHAnsi"/>
          <w:lang w:eastAsia="nl-NL"/>
        </w:rPr>
        <w:t>veel</w:t>
      </w:r>
      <w:r w:rsidR="00F003D1" w:rsidRPr="00F003D1">
        <w:rPr>
          <w:rFonts w:eastAsia="Times New Roman" w:cstheme="minorHAnsi"/>
          <w:lang w:eastAsia="nl-NL"/>
        </w:rPr>
        <w:t xml:space="preserve"> toegevoegde waarde gehad, het voelde als een warm bad. </w:t>
      </w:r>
      <w:r w:rsidR="0010723B">
        <w:rPr>
          <w:rFonts w:eastAsia="Times New Roman" w:cstheme="minorHAnsi"/>
          <w:lang w:eastAsia="nl-NL"/>
        </w:rPr>
        <w:t xml:space="preserve">De producten </w:t>
      </w:r>
      <w:r w:rsidR="0010723B" w:rsidRPr="00F003D1">
        <w:rPr>
          <w:rFonts w:eastAsia="Times New Roman" w:cstheme="minorHAnsi"/>
          <w:lang w:eastAsia="nl-NL"/>
        </w:rPr>
        <w:t>slot</w:t>
      </w:r>
      <w:r w:rsidR="00E243B5">
        <w:rPr>
          <w:rFonts w:eastAsia="Times New Roman" w:cstheme="minorHAnsi"/>
          <w:lang w:eastAsia="nl-NL"/>
        </w:rPr>
        <w:t>en</w:t>
      </w:r>
      <w:r w:rsidR="0010723B" w:rsidRPr="00F003D1">
        <w:rPr>
          <w:rFonts w:eastAsia="Times New Roman" w:cstheme="minorHAnsi"/>
          <w:lang w:eastAsia="nl-NL"/>
        </w:rPr>
        <w:t xml:space="preserve"> </w:t>
      </w:r>
      <w:r w:rsidR="0010723B">
        <w:rPr>
          <w:rFonts w:eastAsia="Times New Roman" w:cstheme="minorHAnsi"/>
          <w:lang w:eastAsia="nl-NL"/>
        </w:rPr>
        <w:t xml:space="preserve">perfect </w:t>
      </w:r>
      <w:r w:rsidR="0010723B" w:rsidRPr="00F003D1">
        <w:rPr>
          <w:rFonts w:eastAsia="Times New Roman" w:cstheme="minorHAnsi"/>
          <w:lang w:eastAsia="nl-NL"/>
        </w:rPr>
        <w:t xml:space="preserve">aan </w:t>
      </w:r>
      <w:r w:rsidR="0010723B">
        <w:rPr>
          <w:rFonts w:eastAsia="Times New Roman" w:cstheme="minorHAnsi"/>
          <w:lang w:eastAsia="nl-NL"/>
        </w:rPr>
        <w:t>op</w:t>
      </w:r>
      <w:r w:rsidR="0010723B" w:rsidRPr="00F003D1">
        <w:rPr>
          <w:rFonts w:eastAsia="Times New Roman" w:cstheme="minorHAnsi"/>
          <w:lang w:eastAsia="nl-NL"/>
        </w:rPr>
        <w:t xml:space="preserve"> </w:t>
      </w:r>
      <w:r w:rsidR="00E243B5">
        <w:rPr>
          <w:rFonts w:eastAsia="Times New Roman" w:cstheme="minorHAnsi"/>
          <w:lang w:eastAsia="nl-NL"/>
        </w:rPr>
        <w:t>onze</w:t>
      </w:r>
      <w:r w:rsidR="0010723B" w:rsidRPr="00F003D1">
        <w:rPr>
          <w:rFonts w:eastAsia="Times New Roman" w:cstheme="minorHAnsi"/>
          <w:lang w:eastAsia="nl-NL"/>
        </w:rPr>
        <w:t xml:space="preserve"> behoefte</w:t>
      </w:r>
      <w:r w:rsidR="00E243B5">
        <w:rPr>
          <w:rFonts w:eastAsia="Times New Roman" w:cstheme="minorHAnsi"/>
          <w:lang w:eastAsia="nl-NL"/>
        </w:rPr>
        <w:t>n en h</w:t>
      </w:r>
      <w:r w:rsidR="00F003D1" w:rsidRPr="00F003D1">
        <w:rPr>
          <w:rFonts w:eastAsia="Times New Roman" w:cstheme="minorHAnsi"/>
          <w:lang w:eastAsia="nl-NL"/>
        </w:rPr>
        <w:t>et proces van aanschaf</w:t>
      </w:r>
      <w:r w:rsidR="00E243B5">
        <w:rPr>
          <w:rFonts w:eastAsia="Times New Roman" w:cstheme="minorHAnsi"/>
          <w:lang w:eastAsia="nl-NL"/>
        </w:rPr>
        <w:t xml:space="preserve"> </w:t>
      </w:r>
      <w:r w:rsidR="00F003D1" w:rsidRPr="00F003D1">
        <w:rPr>
          <w:rFonts w:eastAsia="Times New Roman" w:cstheme="minorHAnsi"/>
          <w:lang w:eastAsia="nl-NL"/>
        </w:rPr>
        <w:t xml:space="preserve">verliep heel </w:t>
      </w:r>
      <w:r w:rsidR="0010723B">
        <w:rPr>
          <w:rFonts w:eastAsia="Times New Roman" w:cstheme="minorHAnsi"/>
          <w:lang w:eastAsia="nl-NL"/>
        </w:rPr>
        <w:t>soepel</w:t>
      </w:r>
      <w:r w:rsidR="00F003D1" w:rsidRPr="00F003D1">
        <w:rPr>
          <w:rFonts w:eastAsia="Times New Roman" w:cstheme="minorHAnsi"/>
          <w:lang w:eastAsia="nl-NL"/>
        </w:rPr>
        <w:t xml:space="preserve">.” </w:t>
      </w:r>
      <w:r w:rsidR="003715B7">
        <w:rPr>
          <w:rFonts w:eastAsia="Times New Roman" w:cstheme="minorHAnsi"/>
          <w:lang w:eastAsia="nl-NL"/>
        </w:rPr>
        <w:t>Destijds</w:t>
      </w:r>
      <w:r w:rsidR="00F003D1" w:rsidRPr="00F003D1">
        <w:rPr>
          <w:rFonts w:eastAsia="Times New Roman" w:cstheme="minorHAnsi"/>
          <w:lang w:eastAsia="nl-NL"/>
        </w:rPr>
        <w:t xml:space="preserve"> </w:t>
      </w:r>
      <w:r w:rsidR="00C70181">
        <w:rPr>
          <w:rFonts w:eastAsia="Times New Roman" w:cstheme="minorHAnsi"/>
          <w:lang w:eastAsia="nl-NL"/>
        </w:rPr>
        <w:t>koos</w:t>
      </w:r>
      <w:r w:rsidR="00F003D1" w:rsidRPr="00F003D1">
        <w:rPr>
          <w:rFonts w:eastAsia="Times New Roman" w:cstheme="minorHAnsi"/>
          <w:lang w:eastAsia="nl-NL"/>
        </w:rPr>
        <w:t xml:space="preserve"> Hexagon </w:t>
      </w:r>
      <w:r w:rsidR="002D6549">
        <w:rPr>
          <w:rFonts w:eastAsia="Times New Roman" w:cstheme="minorHAnsi"/>
          <w:lang w:eastAsia="nl-NL"/>
        </w:rPr>
        <w:t xml:space="preserve">voor </w:t>
      </w:r>
      <w:r w:rsidR="00F003D1" w:rsidRPr="00F003D1">
        <w:rPr>
          <w:rFonts w:eastAsia="Times New Roman" w:cstheme="minorHAnsi"/>
          <w:lang w:eastAsia="nl-NL"/>
        </w:rPr>
        <w:t>de Dell EMC Unity</w:t>
      </w:r>
      <w:r w:rsidR="001461BD">
        <w:rPr>
          <w:rFonts w:eastAsia="Times New Roman" w:cstheme="minorHAnsi"/>
          <w:lang w:eastAsia="nl-NL"/>
        </w:rPr>
        <w:t>-storage oplossing</w:t>
      </w:r>
      <w:r w:rsidR="00F003D1" w:rsidRPr="00F003D1">
        <w:rPr>
          <w:rFonts w:eastAsia="Times New Roman" w:cstheme="minorHAnsi"/>
          <w:lang w:eastAsia="nl-NL"/>
        </w:rPr>
        <w:t xml:space="preserve">. </w:t>
      </w:r>
    </w:p>
    <w:p w14:paraId="50125ED8" w14:textId="77777777" w:rsidR="001403DD" w:rsidRDefault="001403DD" w:rsidP="00057806">
      <w:pPr>
        <w:spacing w:after="0" w:line="240" w:lineRule="auto"/>
        <w:rPr>
          <w:rFonts w:eastAsia="Times New Roman" w:cstheme="minorHAnsi"/>
          <w:lang w:eastAsia="nl-NL"/>
        </w:rPr>
      </w:pPr>
    </w:p>
    <w:p w14:paraId="55998682" w14:textId="0C29030B" w:rsidR="00497AC3" w:rsidRPr="00390836" w:rsidRDefault="00ED2E9F" w:rsidP="003432DB">
      <w:pPr>
        <w:pStyle w:val="NoSpacing"/>
        <w:rPr>
          <w:rFonts w:cstheme="minorHAnsi"/>
          <w:lang w:eastAsia="nl-NL"/>
        </w:rPr>
      </w:pPr>
      <w:r>
        <w:rPr>
          <w:rFonts w:eastAsia="Times New Roman" w:cstheme="minorHAnsi"/>
          <w:lang w:eastAsia="nl-NL"/>
        </w:rPr>
        <w:t>In 2021</w:t>
      </w:r>
      <w:r w:rsidR="004A2C8C">
        <w:rPr>
          <w:rFonts w:eastAsia="Times New Roman" w:cstheme="minorHAnsi"/>
          <w:lang w:eastAsia="nl-NL"/>
        </w:rPr>
        <w:t xml:space="preserve"> </w:t>
      </w:r>
      <w:r w:rsidR="00E243B5">
        <w:rPr>
          <w:rFonts w:eastAsia="Times New Roman" w:cstheme="minorHAnsi"/>
          <w:lang w:eastAsia="nl-NL"/>
        </w:rPr>
        <w:t>merkte</w:t>
      </w:r>
      <w:r w:rsidR="004078AD">
        <w:rPr>
          <w:rFonts w:eastAsia="Times New Roman" w:cstheme="minorHAnsi"/>
          <w:lang w:eastAsia="nl-NL"/>
        </w:rPr>
        <w:t xml:space="preserve"> </w:t>
      </w:r>
      <w:r w:rsidR="001403DD">
        <w:rPr>
          <w:rFonts w:eastAsia="Times New Roman" w:cstheme="minorHAnsi"/>
          <w:lang w:eastAsia="nl-NL"/>
        </w:rPr>
        <w:t xml:space="preserve">Hexagon dat </w:t>
      </w:r>
      <w:r w:rsidR="004A2C8C">
        <w:rPr>
          <w:rFonts w:eastAsia="Times New Roman" w:cstheme="minorHAnsi"/>
          <w:lang w:eastAsia="nl-NL"/>
        </w:rPr>
        <w:t xml:space="preserve">de workload op de Unity zijn limiet </w:t>
      </w:r>
      <w:r w:rsidR="0000111D">
        <w:rPr>
          <w:rFonts w:eastAsia="Times New Roman" w:cstheme="minorHAnsi"/>
          <w:lang w:eastAsia="nl-NL"/>
        </w:rPr>
        <w:t>bereikt had</w:t>
      </w:r>
      <w:r w:rsidR="003432DB">
        <w:rPr>
          <w:rFonts w:eastAsia="Times New Roman" w:cstheme="minorHAnsi"/>
          <w:lang w:eastAsia="nl-NL"/>
        </w:rPr>
        <w:t>.</w:t>
      </w:r>
      <w:r w:rsidR="003432DB" w:rsidRPr="002E58B1">
        <w:rPr>
          <w:rFonts w:cstheme="minorHAnsi"/>
          <w:color w:val="000000"/>
          <w:shd w:val="clear" w:color="auto" w:fill="FFFFFF"/>
          <w:lang w:eastAsia="nl-NL"/>
        </w:rPr>
        <w:t> </w:t>
      </w:r>
      <w:r w:rsidR="003432DB">
        <w:rPr>
          <w:rFonts w:eastAsia="Times New Roman" w:cstheme="minorHAnsi"/>
          <w:lang w:eastAsia="nl-NL"/>
        </w:rPr>
        <w:t xml:space="preserve">Verder </w:t>
      </w:r>
      <w:r w:rsidR="0000111D">
        <w:rPr>
          <w:rFonts w:eastAsia="Times New Roman" w:cstheme="minorHAnsi"/>
          <w:lang w:eastAsia="nl-NL"/>
        </w:rPr>
        <w:t>zat</w:t>
      </w:r>
      <w:r w:rsidR="003432DB">
        <w:rPr>
          <w:rFonts w:eastAsia="Times New Roman" w:cstheme="minorHAnsi"/>
          <w:lang w:eastAsia="nl-NL"/>
        </w:rPr>
        <w:t xml:space="preserve"> het product aan </w:t>
      </w:r>
      <w:r w:rsidR="00F003D1" w:rsidRPr="00F003D1">
        <w:rPr>
          <w:rFonts w:eastAsia="Times New Roman" w:cstheme="minorHAnsi"/>
          <w:lang w:eastAsia="nl-NL"/>
        </w:rPr>
        <w:t>het einde van zijn levensduur</w:t>
      </w:r>
      <w:r w:rsidR="003432DB">
        <w:rPr>
          <w:rFonts w:eastAsia="Times New Roman" w:cstheme="minorHAnsi"/>
          <w:lang w:eastAsia="nl-NL"/>
        </w:rPr>
        <w:t xml:space="preserve">, wat </w:t>
      </w:r>
      <w:r w:rsidR="0000111D">
        <w:rPr>
          <w:rFonts w:eastAsia="Times New Roman" w:cstheme="minorHAnsi"/>
          <w:lang w:eastAsia="nl-NL"/>
        </w:rPr>
        <w:t>invloed had op de</w:t>
      </w:r>
      <w:r w:rsidR="004078AD">
        <w:rPr>
          <w:rFonts w:eastAsia="Times New Roman" w:cstheme="minorHAnsi"/>
          <w:lang w:eastAsia="nl-NL"/>
        </w:rPr>
        <w:t xml:space="preserve"> performance</w:t>
      </w:r>
      <w:r w:rsidR="003432DB">
        <w:rPr>
          <w:rFonts w:eastAsia="Times New Roman" w:cstheme="minorHAnsi"/>
          <w:lang w:eastAsia="nl-NL"/>
        </w:rPr>
        <w:t>.</w:t>
      </w:r>
      <w:r w:rsidR="00F003D1" w:rsidRPr="00F003D1">
        <w:rPr>
          <w:rFonts w:eastAsia="Times New Roman" w:cstheme="minorHAnsi"/>
          <w:lang w:eastAsia="nl-NL"/>
        </w:rPr>
        <w:t xml:space="preserve"> </w:t>
      </w:r>
      <w:r w:rsidR="005B428C" w:rsidRPr="002E58B1">
        <w:rPr>
          <w:rFonts w:cstheme="minorHAnsi"/>
          <w:color w:val="000000"/>
          <w:shd w:val="clear" w:color="auto" w:fill="FFFFFF"/>
          <w:lang w:eastAsia="nl-NL"/>
        </w:rPr>
        <w:t>De kosten om de support van de Unity te verlengen waren te hoog</w:t>
      </w:r>
      <w:r w:rsidR="0000111D">
        <w:rPr>
          <w:rFonts w:eastAsia="Times New Roman" w:cstheme="minorHAnsi"/>
          <w:lang w:eastAsia="nl-NL"/>
        </w:rPr>
        <w:t>, d</w:t>
      </w:r>
      <w:r w:rsidR="005B428C">
        <w:rPr>
          <w:rFonts w:eastAsia="Times New Roman" w:cstheme="minorHAnsi"/>
          <w:lang w:eastAsia="nl-NL"/>
        </w:rPr>
        <w:t xml:space="preserve">aarom nam </w:t>
      </w:r>
      <w:r w:rsidR="004078AD">
        <w:rPr>
          <w:rFonts w:eastAsia="Times New Roman" w:cstheme="minorHAnsi"/>
          <w:lang w:eastAsia="nl-NL"/>
        </w:rPr>
        <w:t>Hexagon</w:t>
      </w:r>
      <w:r w:rsidR="00F003D1" w:rsidRPr="00F003D1">
        <w:rPr>
          <w:rFonts w:eastAsia="Times New Roman" w:cstheme="minorHAnsi"/>
          <w:lang w:eastAsia="nl-NL"/>
        </w:rPr>
        <w:t xml:space="preserve"> </w:t>
      </w:r>
      <w:r w:rsidR="003432DB">
        <w:rPr>
          <w:rFonts w:eastAsia="Times New Roman" w:cstheme="minorHAnsi"/>
          <w:lang w:eastAsia="nl-NL"/>
        </w:rPr>
        <w:t>opnieuw</w:t>
      </w:r>
      <w:r w:rsidR="00F003D1" w:rsidRPr="00F003D1">
        <w:rPr>
          <w:rFonts w:eastAsia="Times New Roman" w:cstheme="minorHAnsi"/>
          <w:lang w:eastAsia="nl-NL"/>
        </w:rPr>
        <w:t xml:space="preserve"> contact op met IT creation. </w:t>
      </w:r>
      <w:r w:rsidR="00DD307A">
        <w:rPr>
          <w:rFonts w:eastAsia="Times New Roman" w:cstheme="minorHAnsi"/>
          <w:lang w:eastAsia="nl-NL"/>
        </w:rPr>
        <w:t xml:space="preserve">Zij voerden een aantal </w:t>
      </w:r>
      <w:r w:rsidR="00DD307A" w:rsidRPr="009357CE">
        <w:rPr>
          <w:rFonts w:eastAsia="Times New Roman" w:cstheme="minorHAnsi"/>
          <w:lang w:eastAsia="nl-NL"/>
        </w:rPr>
        <w:t>Live Optics meting</w:t>
      </w:r>
      <w:r w:rsidR="00DD307A">
        <w:rPr>
          <w:rFonts w:eastAsia="Times New Roman" w:cstheme="minorHAnsi"/>
          <w:lang w:eastAsia="nl-NL"/>
        </w:rPr>
        <w:t>en uit</w:t>
      </w:r>
      <w:r w:rsidR="00B67C68">
        <w:rPr>
          <w:rFonts w:eastAsia="Times New Roman" w:cstheme="minorHAnsi"/>
          <w:lang w:eastAsia="nl-NL"/>
        </w:rPr>
        <w:t xml:space="preserve"> om te ontdekken </w:t>
      </w:r>
      <w:r w:rsidR="00B67C68" w:rsidRPr="009357CE">
        <w:rPr>
          <w:rFonts w:eastAsia="Times New Roman" w:cstheme="minorHAnsi"/>
          <w:lang w:eastAsia="nl-NL"/>
        </w:rPr>
        <w:t xml:space="preserve">hoeveel performance </w:t>
      </w:r>
      <w:r w:rsidR="00B67C68">
        <w:rPr>
          <w:rFonts w:eastAsia="Times New Roman" w:cstheme="minorHAnsi"/>
          <w:lang w:eastAsia="nl-NL"/>
        </w:rPr>
        <w:t>de</w:t>
      </w:r>
      <w:r w:rsidR="00B67C68" w:rsidRPr="009357CE">
        <w:rPr>
          <w:rFonts w:eastAsia="Times New Roman" w:cstheme="minorHAnsi"/>
          <w:lang w:eastAsia="nl-NL"/>
        </w:rPr>
        <w:t xml:space="preserve"> omgeving vraagt.</w:t>
      </w:r>
      <w:r w:rsidR="00CE0497">
        <w:rPr>
          <w:rFonts w:eastAsia="Times New Roman" w:cstheme="minorHAnsi"/>
          <w:lang w:eastAsia="nl-NL"/>
        </w:rPr>
        <w:t xml:space="preserve"> </w:t>
      </w:r>
      <w:r w:rsidR="00B67C68" w:rsidRPr="009357CE">
        <w:rPr>
          <w:rFonts w:eastAsia="Times New Roman" w:cstheme="minorHAnsi"/>
          <w:lang w:eastAsia="nl-NL"/>
        </w:rPr>
        <w:t>Op basis van de uitkomsten k</w:t>
      </w:r>
      <w:r w:rsidR="00CE0497">
        <w:rPr>
          <w:rFonts w:eastAsia="Times New Roman" w:cstheme="minorHAnsi"/>
          <w:lang w:eastAsia="nl-NL"/>
        </w:rPr>
        <w:t>on</w:t>
      </w:r>
      <w:r w:rsidR="00B67C68" w:rsidRPr="009357CE">
        <w:rPr>
          <w:rFonts w:eastAsia="Times New Roman" w:cstheme="minorHAnsi"/>
          <w:lang w:eastAsia="nl-NL"/>
        </w:rPr>
        <w:t xml:space="preserve"> er een nieuwe serverconfiguratie worden samengesteld die </w:t>
      </w:r>
      <w:r w:rsidR="00B67C68" w:rsidRPr="009357CE">
        <w:rPr>
          <w:rFonts w:eastAsia="Times New Roman" w:cstheme="minorHAnsi"/>
          <w:lang w:eastAsia="nl-NL"/>
        </w:rPr>
        <w:lastRenderedPageBreak/>
        <w:t>hieraan vold</w:t>
      </w:r>
      <w:r w:rsidR="00CE0497">
        <w:rPr>
          <w:rFonts w:eastAsia="Times New Roman" w:cstheme="minorHAnsi"/>
          <w:lang w:eastAsia="nl-NL"/>
        </w:rPr>
        <w:t>eed</w:t>
      </w:r>
      <w:r w:rsidR="00B67C68" w:rsidRPr="009357CE">
        <w:rPr>
          <w:rFonts w:eastAsia="Times New Roman" w:cstheme="minorHAnsi"/>
          <w:lang w:eastAsia="nl-NL"/>
        </w:rPr>
        <w:t>.</w:t>
      </w:r>
      <w:r w:rsidR="00390836">
        <w:rPr>
          <w:rFonts w:eastAsia="Times New Roman" w:cstheme="minorHAnsi"/>
          <w:lang w:eastAsia="nl-NL"/>
        </w:rPr>
        <w:t xml:space="preserve"> De Geus: </w:t>
      </w:r>
      <w:r w:rsidR="00390836">
        <w:rPr>
          <w:rFonts w:cstheme="minorHAnsi"/>
          <w:color w:val="000000"/>
          <w:shd w:val="clear" w:color="auto" w:fill="FFFFFF"/>
          <w:lang w:eastAsia="nl-NL"/>
        </w:rPr>
        <w:t xml:space="preserve">“IT creation liet ons verschillende opties zien en uiteindelijk </w:t>
      </w:r>
      <w:r w:rsidR="00390836" w:rsidRPr="002E58B1">
        <w:rPr>
          <w:rFonts w:cstheme="minorHAnsi"/>
          <w:color w:val="000000"/>
          <w:shd w:val="clear" w:color="auto" w:fill="FFFFFF"/>
          <w:lang w:eastAsia="nl-NL"/>
        </w:rPr>
        <w:t>kozen</w:t>
      </w:r>
      <w:r w:rsidR="00390836">
        <w:rPr>
          <w:rFonts w:cstheme="minorHAnsi"/>
          <w:color w:val="000000"/>
          <w:shd w:val="clear" w:color="auto" w:fill="FFFFFF"/>
          <w:lang w:eastAsia="nl-NL"/>
        </w:rPr>
        <w:t xml:space="preserve"> we</w:t>
      </w:r>
      <w:r w:rsidR="00390836" w:rsidRPr="002E58B1">
        <w:rPr>
          <w:rFonts w:cstheme="minorHAnsi"/>
          <w:color w:val="000000"/>
          <w:shd w:val="clear" w:color="auto" w:fill="FFFFFF"/>
          <w:lang w:eastAsia="nl-NL"/>
        </w:rPr>
        <w:t xml:space="preserve"> voor de PowerStore</w:t>
      </w:r>
      <w:r w:rsidR="00390836">
        <w:rPr>
          <w:rFonts w:cstheme="minorHAnsi"/>
          <w:color w:val="000000"/>
          <w:shd w:val="clear" w:color="auto" w:fill="FFFFFF"/>
          <w:lang w:eastAsia="nl-NL"/>
        </w:rPr>
        <w:t xml:space="preserve"> 1000T</w:t>
      </w:r>
      <w:r w:rsidR="00390836" w:rsidRPr="002E58B1">
        <w:rPr>
          <w:rFonts w:cstheme="minorHAnsi"/>
          <w:color w:val="000000"/>
          <w:shd w:val="clear" w:color="auto" w:fill="FFFFFF"/>
          <w:lang w:eastAsia="nl-NL"/>
        </w:rPr>
        <w:t xml:space="preserve"> omdat dit de meest </w:t>
      </w:r>
      <w:r w:rsidR="00390836">
        <w:rPr>
          <w:rFonts w:cstheme="minorHAnsi"/>
          <w:color w:val="000000"/>
          <w:shd w:val="clear" w:color="auto" w:fill="FFFFFF"/>
          <w:lang w:eastAsia="nl-NL"/>
        </w:rPr>
        <w:t>(kosten)</w:t>
      </w:r>
      <w:r w:rsidR="00390836" w:rsidRPr="002E58B1">
        <w:rPr>
          <w:rFonts w:cstheme="minorHAnsi"/>
          <w:color w:val="000000"/>
          <w:shd w:val="clear" w:color="auto" w:fill="FFFFFF"/>
          <w:lang w:eastAsia="nl-NL"/>
        </w:rPr>
        <w:t>efficiënte oplossing was</w:t>
      </w:r>
      <w:r w:rsidR="00390836">
        <w:rPr>
          <w:rFonts w:eastAsia="Times New Roman" w:cstheme="minorHAnsi"/>
          <w:lang w:eastAsia="nl-NL"/>
        </w:rPr>
        <w:t>.</w:t>
      </w:r>
      <w:r w:rsidR="00390836">
        <w:rPr>
          <w:rFonts w:cstheme="minorHAnsi"/>
          <w:color w:val="000000"/>
          <w:shd w:val="clear" w:color="auto" w:fill="FFFFFF"/>
          <w:lang w:eastAsia="nl-NL"/>
        </w:rPr>
        <w:t xml:space="preserve"> Een oplossing van een andere leverancier</w:t>
      </w:r>
      <w:r w:rsidR="00390836" w:rsidRPr="002E58B1">
        <w:rPr>
          <w:rFonts w:cstheme="minorHAnsi"/>
          <w:color w:val="000000"/>
          <w:shd w:val="clear" w:color="auto" w:fill="FFFFFF"/>
          <w:lang w:eastAsia="nl-NL"/>
        </w:rPr>
        <w:t xml:space="preserve"> was </w:t>
      </w:r>
      <w:r w:rsidR="008D7369">
        <w:rPr>
          <w:rFonts w:cstheme="minorHAnsi"/>
          <w:color w:val="000000"/>
          <w:shd w:val="clear" w:color="auto" w:fill="FFFFFF"/>
          <w:lang w:eastAsia="nl-NL"/>
        </w:rPr>
        <w:t xml:space="preserve">namelijk </w:t>
      </w:r>
      <w:r w:rsidR="00390836" w:rsidRPr="002E58B1">
        <w:rPr>
          <w:rFonts w:cstheme="minorHAnsi"/>
          <w:color w:val="000000"/>
          <w:shd w:val="clear" w:color="auto" w:fill="FFFFFF"/>
          <w:lang w:eastAsia="nl-NL"/>
        </w:rPr>
        <w:t>drie ke</w:t>
      </w:r>
      <w:r w:rsidR="00390836">
        <w:rPr>
          <w:rFonts w:cstheme="minorHAnsi"/>
          <w:color w:val="000000"/>
          <w:shd w:val="clear" w:color="auto" w:fill="FFFFFF"/>
          <w:lang w:eastAsia="nl-NL"/>
        </w:rPr>
        <w:t>er zo duur</w:t>
      </w:r>
      <w:r w:rsidR="00012DB4">
        <w:rPr>
          <w:rFonts w:cstheme="minorHAnsi"/>
          <w:color w:val="000000"/>
          <w:shd w:val="clear" w:color="auto" w:fill="FFFFFF"/>
          <w:lang w:eastAsia="nl-NL"/>
        </w:rPr>
        <w:t xml:space="preserve">. </w:t>
      </w:r>
      <w:r w:rsidR="00390836">
        <w:rPr>
          <w:rFonts w:cstheme="minorHAnsi"/>
          <w:color w:val="000000"/>
          <w:shd w:val="clear" w:color="auto" w:fill="FFFFFF"/>
          <w:lang w:eastAsia="nl-NL"/>
        </w:rPr>
        <w:t>De PowerStore 1000T</w:t>
      </w:r>
      <w:r w:rsidR="00BA18B5">
        <w:rPr>
          <w:rFonts w:eastAsia="Times New Roman" w:cstheme="minorHAnsi"/>
          <w:lang w:eastAsia="nl-NL"/>
        </w:rPr>
        <w:t xml:space="preserve"> wordt zowel voor de ALI- als de SIG-divisie gebruikt.</w:t>
      </w:r>
      <w:r w:rsidR="00390836">
        <w:rPr>
          <w:rFonts w:eastAsia="Times New Roman" w:cstheme="minorHAnsi"/>
          <w:lang w:eastAsia="nl-NL"/>
        </w:rPr>
        <w:t>”</w:t>
      </w:r>
    </w:p>
    <w:p w14:paraId="0DE00715" w14:textId="77777777" w:rsidR="000B7EAC" w:rsidRDefault="000B7EAC" w:rsidP="003432DB">
      <w:pPr>
        <w:pStyle w:val="NoSpacing"/>
        <w:rPr>
          <w:rFonts w:eastAsia="Times New Roman" w:cstheme="minorHAnsi"/>
          <w:lang w:eastAsia="nl-NL"/>
        </w:rPr>
      </w:pPr>
    </w:p>
    <w:p w14:paraId="51215A0C" w14:textId="0FCE478C" w:rsidR="002E58A0" w:rsidRPr="000418FE" w:rsidRDefault="00390836" w:rsidP="003432DB">
      <w:pPr>
        <w:pStyle w:val="NoSpacing"/>
        <w:rPr>
          <w:rFonts w:cstheme="minorHAnsi"/>
          <w:color w:val="000000"/>
          <w:shd w:val="clear" w:color="auto" w:fill="FFFFFF"/>
          <w:lang w:eastAsia="nl-NL"/>
        </w:rPr>
      </w:pPr>
      <w:r>
        <w:rPr>
          <w:rFonts w:cstheme="minorHAnsi"/>
          <w:color w:val="000000"/>
          <w:shd w:val="clear" w:color="auto" w:fill="FFFFFF"/>
          <w:lang w:eastAsia="nl-NL"/>
        </w:rPr>
        <w:t xml:space="preserve">Hexagon heeft </w:t>
      </w:r>
      <w:r w:rsidR="002D274F">
        <w:rPr>
          <w:rFonts w:cstheme="minorHAnsi"/>
          <w:color w:val="000000"/>
          <w:shd w:val="clear" w:color="auto" w:fill="FFFFFF"/>
          <w:lang w:eastAsia="nl-NL"/>
        </w:rPr>
        <w:t>veel</w:t>
      </w:r>
      <w:r w:rsidR="000B7EAC" w:rsidRPr="002E58B1">
        <w:rPr>
          <w:rFonts w:cstheme="minorHAnsi"/>
          <w:color w:val="000000"/>
          <w:shd w:val="clear" w:color="auto" w:fill="FFFFFF"/>
          <w:lang w:eastAsia="nl-NL"/>
        </w:rPr>
        <w:t xml:space="preserve"> kleine kantoren waar geen IT-personeel </w:t>
      </w:r>
      <w:r>
        <w:rPr>
          <w:rFonts w:cstheme="minorHAnsi"/>
          <w:color w:val="000000"/>
          <w:shd w:val="clear" w:color="auto" w:fill="FFFFFF"/>
          <w:lang w:eastAsia="nl-NL"/>
        </w:rPr>
        <w:t>is</w:t>
      </w:r>
      <w:r w:rsidR="000B7EAC" w:rsidRPr="002E58B1">
        <w:rPr>
          <w:rFonts w:cstheme="minorHAnsi"/>
          <w:color w:val="000000"/>
          <w:shd w:val="clear" w:color="auto" w:fill="FFFFFF"/>
          <w:lang w:eastAsia="nl-NL"/>
        </w:rPr>
        <w:t xml:space="preserve"> maar wel IT-apparatuur </w:t>
      </w:r>
      <w:r w:rsidR="00F50DFA">
        <w:rPr>
          <w:rFonts w:cstheme="minorHAnsi"/>
          <w:color w:val="000000"/>
          <w:shd w:val="clear" w:color="auto" w:fill="FFFFFF"/>
          <w:lang w:eastAsia="nl-NL"/>
        </w:rPr>
        <w:t xml:space="preserve">aanwezig </w:t>
      </w:r>
      <w:r w:rsidR="00A14555">
        <w:rPr>
          <w:rFonts w:cstheme="minorHAnsi"/>
          <w:color w:val="000000"/>
          <w:shd w:val="clear" w:color="auto" w:fill="FFFFFF"/>
          <w:lang w:eastAsia="nl-NL"/>
        </w:rPr>
        <w:t>moet zijn</w:t>
      </w:r>
      <w:r w:rsidR="002D274F">
        <w:rPr>
          <w:rFonts w:cstheme="minorHAnsi"/>
          <w:color w:val="000000"/>
          <w:shd w:val="clear" w:color="auto" w:fill="FFFFFF"/>
          <w:lang w:eastAsia="nl-NL"/>
        </w:rPr>
        <w:t xml:space="preserve">. Dit wilde </w:t>
      </w:r>
      <w:r w:rsidR="00FA3E4B">
        <w:rPr>
          <w:rFonts w:cstheme="minorHAnsi"/>
          <w:color w:val="000000"/>
          <w:shd w:val="clear" w:color="auto" w:fill="FFFFFF"/>
          <w:lang w:eastAsia="nl-NL"/>
        </w:rPr>
        <w:t xml:space="preserve">het bedrijf </w:t>
      </w:r>
      <w:r w:rsidR="000B7EAC" w:rsidRPr="002E58B1">
        <w:rPr>
          <w:rFonts w:cstheme="minorHAnsi"/>
          <w:color w:val="000000"/>
          <w:shd w:val="clear" w:color="auto" w:fill="FFFFFF"/>
          <w:lang w:eastAsia="nl-NL"/>
        </w:rPr>
        <w:t>consolideren en concentreren in het datacenter van Hexagon in Nederland</w:t>
      </w:r>
      <w:r w:rsidR="002D274F">
        <w:rPr>
          <w:rFonts w:cstheme="minorHAnsi"/>
          <w:color w:val="000000"/>
          <w:shd w:val="clear" w:color="auto" w:fill="FFFFFF"/>
          <w:lang w:eastAsia="nl-NL"/>
        </w:rPr>
        <w:t xml:space="preserve"> – </w:t>
      </w:r>
      <w:r w:rsidR="000B7EAC" w:rsidRPr="002E58B1">
        <w:rPr>
          <w:rFonts w:cstheme="minorHAnsi"/>
          <w:color w:val="000000"/>
          <w:shd w:val="clear" w:color="auto" w:fill="FFFFFF"/>
          <w:lang w:eastAsia="nl-NL"/>
        </w:rPr>
        <w:t xml:space="preserve">en waar mogelijk kantoren compleet serverloos maken. </w:t>
      </w:r>
      <w:r w:rsidR="007B3899">
        <w:rPr>
          <w:rFonts w:cstheme="minorHAnsi"/>
          <w:color w:val="000000"/>
          <w:shd w:val="clear" w:color="auto" w:fill="FFFFFF"/>
          <w:lang w:eastAsia="nl-NL"/>
        </w:rPr>
        <w:t>Ook</w:t>
      </w:r>
      <w:r w:rsidR="002D274F">
        <w:rPr>
          <w:rFonts w:cstheme="minorHAnsi"/>
          <w:color w:val="000000"/>
          <w:shd w:val="clear" w:color="auto" w:fill="FFFFFF"/>
          <w:lang w:eastAsia="nl-NL"/>
        </w:rPr>
        <w:t xml:space="preserve"> d</w:t>
      </w:r>
      <w:r w:rsidR="000B7EAC" w:rsidRPr="002E58B1">
        <w:rPr>
          <w:rFonts w:cstheme="minorHAnsi"/>
          <w:color w:val="000000"/>
          <w:shd w:val="clear" w:color="auto" w:fill="FFFFFF"/>
          <w:lang w:eastAsia="nl-NL"/>
        </w:rPr>
        <w:t xml:space="preserve">e vraag </w:t>
      </w:r>
      <w:r w:rsidR="002D274F">
        <w:rPr>
          <w:rFonts w:cstheme="minorHAnsi"/>
          <w:color w:val="000000"/>
          <w:shd w:val="clear" w:color="auto" w:fill="FFFFFF"/>
          <w:lang w:eastAsia="nl-NL"/>
        </w:rPr>
        <w:t>naar</w:t>
      </w:r>
      <w:r w:rsidR="000B7EAC" w:rsidRPr="002E58B1">
        <w:rPr>
          <w:rFonts w:cstheme="minorHAnsi"/>
          <w:color w:val="000000"/>
          <w:shd w:val="clear" w:color="auto" w:fill="FFFFFF"/>
          <w:lang w:eastAsia="nl-NL"/>
        </w:rPr>
        <w:t xml:space="preserve"> data-opslag binnen het datacenter </w:t>
      </w:r>
      <w:r w:rsidR="002D274F">
        <w:rPr>
          <w:rFonts w:cstheme="minorHAnsi"/>
          <w:color w:val="000000"/>
          <w:shd w:val="clear" w:color="auto" w:fill="FFFFFF"/>
          <w:lang w:eastAsia="nl-NL"/>
        </w:rPr>
        <w:t>nam</w:t>
      </w:r>
      <w:r w:rsidR="007B3899">
        <w:rPr>
          <w:rFonts w:cstheme="minorHAnsi"/>
          <w:color w:val="000000"/>
          <w:shd w:val="clear" w:color="auto" w:fill="FFFFFF"/>
          <w:lang w:eastAsia="nl-NL"/>
        </w:rPr>
        <w:t xml:space="preserve"> toe.</w:t>
      </w:r>
      <w:r w:rsidR="002D274F">
        <w:rPr>
          <w:rFonts w:cstheme="minorHAnsi"/>
          <w:color w:val="000000"/>
          <w:shd w:val="clear" w:color="auto" w:fill="FFFFFF"/>
          <w:lang w:eastAsia="nl-NL"/>
        </w:rPr>
        <w:t xml:space="preserve"> De Geus: “He</w:t>
      </w:r>
      <w:r w:rsidR="000B7EAC" w:rsidRPr="002E58B1">
        <w:rPr>
          <w:rFonts w:cstheme="minorHAnsi"/>
          <w:color w:val="000000"/>
          <w:shd w:val="clear" w:color="auto" w:fill="FFFFFF"/>
          <w:lang w:eastAsia="nl-NL"/>
        </w:rPr>
        <w:t xml:space="preserve">t ging voornamelijk om </w:t>
      </w:r>
      <w:r w:rsidR="002D274F">
        <w:rPr>
          <w:rFonts w:cstheme="minorHAnsi"/>
          <w:color w:val="000000"/>
          <w:shd w:val="clear" w:color="auto" w:fill="FFFFFF"/>
          <w:lang w:eastAsia="nl-NL"/>
        </w:rPr>
        <w:t xml:space="preserve">de opslag van </w:t>
      </w:r>
      <w:r w:rsidR="000B7EAC" w:rsidRPr="002E58B1">
        <w:rPr>
          <w:rFonts w:cstheme="minorHAnsi"/>
          <w:color w:val="000000"/>
          <w:shd w:val="clear" w:color="auto" w:fill="FFFFFF"/>
          <w:lang w:eastAsia="nl-NL"/>
        </w:rPr>
        <w:t>vrij statische data</w:t>
      </w:r>
      <w:r w:rsidR="002D274F">
        <w:rPr>
          <w:rFonts w:cstheme="minorHAnsi"/>
          <w:color w:val="000000"/>
          <w:shd w:val="clear" w:color="auto" w:fill="FFFFFF"/>
          <w:lang w:eastAsia="nl-NL"/>
        </w:rPr>
        <w:t xml:space="preserve">, </w:t>
      </w:r>
      <w:r w:rsidR="00A912B5">
        <w:rPr>
          <w:rFonts w:cstheme="minorHAnsi"/>
          <w:color w:val="000000"/>
          <w:shd w:val="clear" w:color="auto" w:fill="FFFFFF"/>
          <w:lang w:eastAsia="nl-NL"/>
        </w:rPr>
        <w:t>zonder</w:t>
      </w:r>
      <w:r w:rsidR="000B7EAC" w:rsidRPr="002E58B1">
        <w:rPr>
          <w:rFonts w:cstheme="minorHAnsi"/>
          <w:color w:val="000000"/>
          <w:shd w:val="clear" w:color="auto" w:fill="FFFFFF"/>
          <w:lang w:eastAsia="nl-NL"/>
        </w:rPr>
        <w:t xml:space="preserve"> snelheidseisen. Di</w:t>
      </w:r>
      <w:r w:rsidR="00A912B5">
        <w:rPr>
          <w:rFonts w:cstheme="minorHAnsi"/>
          <w:color w:val="000000"/>
          <w:shd w:val="clear" w:color="auto" w:fill="FFFFFF"/>
          <w:lang w:eastAsia="nl-NL"/>
        </w:rPr>
        <w:t>e</w:t>
      </w:r>
      <w:r w:rsidR="000B7EAC" w:rsidRPr="002E58B1">
        <w:rPr>
          <w:rFonts w:cstheme="minorHAnsi"/>
          <w:color w:val="000000"/>
          <w:shd w:val="clear" w:color="auto" w:fill="FFFFFF"/>
          <w:lang w:eastAsia="nl-NL"/>
        </w:rPr>
        <w:t xml:space="preserve"> zet je niet op zo’n mooi apparaat als de PowerStore, dat is zonde.” D</w:t>
      </w:r>
      <w:r w:rsidR="00BD5DAC">
        <w:rPr>
          <w:rFonts w:cstheme="minorHAnsi"/>
          <w:color w:val="000000"/>
          <w:shd w:val="clear" w:color="auto" w:fill="FFFFFF"/>
          <w:lang w:eastAsia="nl-NL"/>
        </w:rPr>
        <w:t xml:space="preserve">aarom </w:t>
      </w:r>
      <w:r w:rsidR="00FA3E4B">
        <w:rPr>
          <w:rFonts w:cstheme="minorHAnsi"/>
          <w:color w:val="000000"/>
          <w:shd w:val="clear" w:color="auto" w:fill="FFFFFF"/>
          <w:lang w:eastAsia="nl-NL"/>
        </w:rPr>
        <w:t>won</w:t>
      </w:r>
      <w:r w:rsidR="000B7EAC" w:rsidRPr="002E58B1">
        <w:rPr>
          <w:rFonts w:cstheme="minorHAnsi"/>
          <w:color w:val="000000"/>
          <w:shd w:val="clear" w:color="auto" w:fill="FFFFFF"/>
          <w:lang w:eastAsia="nl-NL"/>
        </w:rPr>
        <w:t xml:space="preserve"> Hexagon </w:t>
      </w:r>
      <w:r w:rsidR="00FA3E4B">
        <w:rPr>
          <w:rFonts w:cstheme="minorHAnsi"/>
          <w:color w:val="000000"/>
          <w:shd w:val="clear" w:color="auto" w:fill="FFFFFF"/>
          <w:lang w:eastAsia="nl-NL"/>
        </w:rPr>
        <w:t xml:space="preserve">opnieuw </w:t>
      </w:r>
      <w:r w:rsidR="000B7EAC" w:rsidRPr="002E58B1">
        <w:rPr>
          <w:rFonts w:cstheme="minorHAnsi"/>
          <w:color w:val="000000"/>
          <w:shd w:val="clear" w:color="auto" w:fill="FFFFFF"/>
          <w:lang w:eastAsia="nl-NL"/>
        </w:rPr>
        <w:t>a</w:t>
      </w:r>
      <w:r w:rsidR="00FA3E4B">
        <w:rPr>
          <w:rFonts w:cstheme="minorHAnsi"/>
          <w:color w:val="000000"/>
          <w:shd w:val="clear" w:color="auto" w:fill="FFFFFF"/>
          <w:lang w:eastAsia="nl-NL"/>
        </w:rPr>
        <w:t>dvies i</w:t>
      </w:r>
      <w:r w:rsidR="000B7EAC" w:rsidRPr="002E58B1">
        <w:rPr>
          <w:rFonts w:cstheme="minorHAnsi"/>
          <w:color w:val="000000"/>
          <w:shd w:val="clear" w:color="auto" w:fill="FFFFFF"/>
          <w:lang w:eastAsia="nl-NL"/>
        </w:rPr>
        <w:t>n</w:t>
      </w:r>
      <w:r w:rsidR="00FA3E4B">
        <w:rPr>
          <w:rFonts w:cstheme="minorHAnsi"/>
          <w:color w:val="000000"/>
          <w:shd w:val="clear" w:color="auto" w:fill="FFFFFF"/>
          <w:lang w:eastAsia="nl-NL"/>
        </w:rPr>
        <w:t xml:space="preserve"> bij</w:t>
      </w:r>
      <w:r w:rsidR="000B7EAC" w:rsidRPr="002E58B1">
        <w:rPr>
          <w:rFonts w:cstheme="minorHAnsi"/>
          <w:color w:val="000000"/>
          <w:shd w:val="clear" w:color="auto" w:fill="FFFFFF"/>
          <w:lang w:eastAsia="nl-NL"/>
        </w:rPr>
        <w:t xml:space="preserve"> IT creatio</w:t>
      </w:r>
      <w:r w:rsidR="00FA3E4B">
        <w:rPr>
          <w:rFonts w:cstheme="minorHAnsi"/>
          <w:color w:val="000000"/>
          <w:shd w:val="clear" w:color="auto" w:fill="FFFFFF"/>
          <w:lang w:eastAsia="nl-NL"/>
        </w:rPr>
        <w:t>n</w:t>
      </w:r>
      <w:r w:rsidR="000B7EAC" w:rsidRPr="002E58B1">
        <w:rPr>
          <w:rFonts w:cstheme="minorHAnsi"/>
          <w:color w:val="000000"/>
          <w:shd w:val="clear" w:color="auto" w:fill="FFFFFF"/>
          <w:lang w:eastAsia="nl-NL"/>
        </w:rPr>
        <w:t>.</w:t>
      </w:r>
      <w:r w:rsidR="007B3899">
        <w:rPr>
          <w:rFonts w:cstheme="minorHAnsi"/>
          <w:color w:val="000000"/>
          <w:shd w:val="clear" w:color="auto" w:fill="FFFFFF"/>
          <w:lang w:eastAsia="nl-NL"/>
        </w:rPr>
        <w:t xml:space="preserve"> Hexagon koos voor</w:t>
      </w:r>
      <w:r w:rsidR="007B3899" w:rsidRPr="002E58B1">
        <w:rPr>
          <w:rFonts w:cstheme="minorHAnsi"/>
          <w:color w:val="000000"/>
          <w:shd w:val="clear" w:color="auto" w:fill="FFFFFF"/>
          <w:lang w:eastAsia="nl-NL"/>
        </w:rPr>
        <w:t xml:space="preserve"> de PowerVault</w:t>
      </w:r>
      <w:r w:rsidR="007B3899">
        <w:rPr>
          <w:rFonts w:cstheme="minorHAnsi"/>
          <w:color w:val="000000"/>
          <w:shd w:val="clear" w:color="auto" w:fill="FFFFFF"/>
          <w:lang w:eastAsia="nl-NL"/>
        </w:rPr>
        <w:t xml:space="preserve"> </w:t>
      </w:r>
      <w:r w:rsidR="007B3899" w:rsidRPr="00D67B1F">
        <w:rPr>
          <w:rFonts w:eastAsia="Times New Roman" w:cstheme="minorHAnsi"/>
          <w:lang w:eastAsia="nl-NL"/>
        </w:rPr>
        <w:t>ME5012</w:t>
      </w:r>
      <w:r w:rsidR="007B3899">
        <w:rPr>
          <w:rFonts w:cstheme="minorHAnsi"/>
          <w:color w:val="000000"/>
          <w:shd w:val="clear" w:color="auto" w:fill="FFFFFF"/>
          <w:lang w:eastAsia="nl-NL"/>
        </w:rPr>
        <w:t xml:space="preserve"> </w:t>
      </w:r>
      <w:r w:rsidR="000B7EAC" w:rsidRPr="002E58B1">
        <w:rPr>
          <w:rFonts w:cstheme="minorHAnsi"/>
          <w:color w:val="000000"/>
          <w:shd w:val="clear" w:color="auto" w:fill="FFFFFF"/>
          <w:lang w:eastAsia="nl-NL"/>
        </w:rPr>
        <w:t xml:space="preserve">omdat deze op dezelfde netwerklaag </w:t>
      </w:r>
      <w:r w:rsidR="00A912B5" w:rsidRPr="002E58B1">
        <w:rPr>
          <w:rFonts w:cstheme="minorHAnsi"/>
          <w:color w:val="000000"/>
          <w:shd w:val="clear" w:color="auto" w:fill="FFFFFF"/>
          <w:lang w:eastAsia="nl-NL"/>
        </w:rPr>
        <w:t xml:space="preserve">kon worden </w:t>
      </w:r>
      <w:r w:rsidR="000B7EAC" w:rsidRPr="002E58B1">
        <w:rPr>
          <w:rFonts w:cstheme="minorHAnsi"/>
          <w:color w:val="000000"/>
          <w:shd w:val="clear" w:color="auto" w:fill="FFFFFF"/>
          <w:lang w:eastAsia="nl-NL"/>
        </w:rPr>
        <w:t xml:space="preserve">aangesloten als de PowerStore. </w:t>
      </w:r>
      <w:r w:rsidR="000418FE">
        <w:rPr>
          <w:rFonts w:cstheme="minorHAnsi"/>
          <w:color w:val="000000"/>
          <w:shd w:val="clear" w:color="auto" w:fill="FFFFFF"/>
          <w:lang w:eastAsia="nl-NL"/>
        </w:rPr>
        <w:t>De Geus: “</w:t>
      </w:r>
      <w:r w:rsidR="000B7EAC" w:rsidRPr="002E58B1">
        <w:rPr>
          <w:rFonts w:cstheme="minorHAnsi"/>
          <w:color w:val="000000"/>
          <w:shd w:val="clear" w:color="auto" w:fill="FFFFFF"/>
          <w:lang w:eastAsia="nl-NL"/>
        </w:rPr>
        <w:t xml:space="preserve">Het kon naadloos </w:t>
      </w:r>
      <w:r w:rsidR="00BD5DAC">
        <w:rPr>
          <w:rFonts w:cstheme="minorHAnsi"/>
          <w:color w:val="000000"/>
          <w:shd w:val="clear" w:color="auto" w:fill="FFFFFF"/>
          <w:lang w:eastAsia="nl-NL"/>
        </w:rPr>
        <w:t>aa</w:t>
      </w:r>
      <w:r w:rsidR="000B7EAC" w:rsidRPr="002E58B1">
        <w:rPr>
          <w:rFonts w:cstheme="minorHAnsi"/>
          <w:color w:val="000000"/>
          <w:shd w:val="clear" w:color="auto" w:fill="FFFFFF"/>
          <w:lang w:eastAsia="nl-NL"/>
        </w:rPr>
        <w:t>n on</w:t>
      </w:r>
      <w:r w:rsidR="00CF0AB3">
        <w:rPr>
          <w:rFonts w:cstheme="minorHAnsi"/>
          <w:color w:val="000000"/>
          <w:shd w:val="clear" w:color="auto" w:fill="FFFFFF"/>
          <w:lang w:eastAsia="nl-NL"/>
        </w:rPr>
        <w:t>s</w:t>
      </w:r>
      <w:r w:rsidR="000B7EAC" w:rsidRPr="002E58B1">
        <w:rPr>
          <w:rFonts w:cstheme="minorHAnsi"/>
          <w:color w:val="000000"/>
          <w:shd w:val="clear" w:color="auto" w:fill="FFFFFF"/>
          <w:lang w:eastAsia="nl-NL"/>
        </w:rPr>
        <w:t xml:space="preserve"> cluster</w:t>
      </w:r>
      <w:r w:rsidR="00CF0AB3">
        <w:rPr>
          <w:rFonts w:cstheme="minorHAnsi"/>
          <w:color w:val="000000"/>
          <w:shd w:val="clear" w:color="auto" w:fill="FFFFFF"/>
          <w:lang w:eastAsia="nl-NL"/>
        </w:rPr>
        <w:t xml:space="preserve"> </w:t>
      </w:r>
      <w:r w:rsidR="00BD5DAC">
        <w:rPr>
          <w:rFonts w:cstheme="minorHAnsi"/>
          <w:color w:val="000000"/>
          <w:shd w:val="clear" w:color="auto" w:fill="FFFFFF"/>
          <w:lang w:eastAsia="nl-NL"/>
        </w:rPr>
        <w:t>worden toegevoegd</w:t>
      </w:r>
      <w:r w:rsidR="000B7EAC" w:rsidRPr="002E58B1">
        <w:rPr>
          <w:rFonts w:cstheme="minorHAnsi"/>
          <w:color w:val="000000"/>
          <w:shd w:val="clear" w:color="auto" w:fill="FFFFFF"/>
          <w:lang w:eastAsia="nl-NL"/>
        </w:rPr>
        <w:t>.</w:t>
      </w:r>
      <w:r w:rsidR="000418FE">
        <w:rPr>
          <w:rFonts w:cstheme="minorHAnsi"/>
          <w:color w:val="000000"/>
          <w:shd w:val="clear" w:color="auto" w:fill="FFFFFF"/>
          <w:lang w:eastAsia="nl-NL"/>
        </w:rPr>
        <w:t xml:space="preserve"> </w:t>
      </w:r>
      <w:r w:rsidR="00BD5DAC">
        <w:rPr>
          <w:rFonts w:cstheme="minorHAnsi"/>
          <w:color w:val="000000"/>
          <w:shd w:val="clear" w:color="auto" w:fill="FFFFFF"/>
          <w:lang w:eastAsia="nl-NL"/>
        </w:rPr>
        <w:t>Bovendien is</w:t>
      </w:r>
      <w:r w:rsidR="002D274F">
        <w:rPr>
          <w:rFonts w:cstheme="minorHAnsi"/>
          <w:color w:val="000000"/>
          <w:shd w:val="clear" w:color="auto" w:fill="FFFFFF"/>
          <w:lang w:eastAsia="nl-NL"/>
        </w:rPr>
        <w:t xml:space="preserve"> </w:t>
      </w:r>
      <w:r w:rsidR="002D274F" w:rsidRPr="002E58B1">
        <w:rPr>
          <w:rFonts w:cstheme="minorHAnsi"/>
          <w:color w:val="000000"/>
          <w:shd w:val="clear" w:color="auto" w:fill="FFFFFF"/>
          <w:lang w:eastAsia="nl-NL"/>
        </w:rPr>
        <w:t xml:space="preserve">het beheer </w:t>
      </w:r>
      <w:r w:rsidR="002D274F">
        <w:rPr>
          <w:rFonts w:cstheme="minorHAnsi"/>
          <w:color w:val="000000"/>
          <w:shd w:val="clear" w:color="auto" w:fill="FFFFFF"/>
          <w:lang w:eastAsia="nl-NL"/>
        </w:rPr>
        <w:t xml:space="preserve">eenvoudiger </w:t>
      </w:r>
      <w:r w:rsidR="002D274F" w:rsidRPr="002E58B1">
        <w:rPr>
          <w:rFonts w:cstheme="minorHAnsi"/>
          <w:color w:val="000000"/>
          <w:shd w:val="clear" w:color="auto" w:fill="FFFFFF"/>
          <w:lang w:eastAsia="nl-NL"/>
        </w:rPr>
        <w:t>en het is efficiënter.</w:t>
      </w:r>
      <w:r w:rsidR="000418FE">
        <w:rPr>
          <w:rFonts w:cstheme="minorHAnsi"/>
          <w:color w:val="000000"/>
          <w:shd w:val="clear" w:color="auto" w:fill="FFFFFF"/>
          <w:lang w:eastAsia="nl-NL"/>
        </w:rPr>
        <w:t>”</w:t>
      </w:r>
    </w:p>
    <w:p w14:paraId="7B0C234D" w14:textId="77777777" w:rsidR="000B7EAC" w:rsidRDefault="000B7EAC" w:rsidP="003432DB">
      <w:pPr>
        <w:pStyle w:val="NoSpacing"/>
        <w:rPr>
          <w:rFonts w:eastAsia="Times New Roman" w:cstheme="minorHAnsi"/>
          <w:lang w:eastAsia="nl-NL"/>
        </w:rPr>
      </w:pPr>
    </w:p>
    <w:p w14:paraId="084D5DF4" w14:textId="7F1250A5" w:rsidR="002E58B1" w:rsidRPr="00BD5DAC" w:rsidRDefault="002413EF" w:rsidP="002E58B1">
      <w:pPr>
        <w:pStyle w:val="NoSpacing"/>
        <w:rPr>
          <w:rFonts w:eastAsia="Times New Roman" w:cstheme="minorHAnsi"/>
          <w:b/>
          <w:bCs/>
          <w:lang w:eastAsia="nl-NL"/>
        </w:rPr>
      </w:pPr>
      <w:r>
        <w:rPr>
          <w:rFonts w:eastAsia="Times New Roman" w:cstheme="minorHAnsi"/>
          <w:b/>
          <w:bCs/>
          <w:lang w:eastAsia="nl-NL"/>
        </w:rPr>
        <w:t>Ondersteuning door en advies van IT creation</w:t>
      </w:r>
    </w:p>
    <w:p w14:paraId="1B1A204D" w14:textId="3C934A1F" w:rsidR="002E58B1" w:rsidRPr="004D43D4" w:rsidRDefault="00970A51" w:rsidP="002E58B1">
      <w:pPr>
        <w:pStyle w:val="NoSpacing"/>
        <w:rPr>
          <w:rFonts w:cstheme="minorHAnsi"/>
          <w:color w:val="000000"/>
          <w:shd w:val="clear" w:color="auto" w:fill="FFFFFF"/>
          <w:lang w:eastAsia="nl-NL"/>
        </w:rPr>
      </w:pPr>
      <w:r>
        <w:rPr>
          <w:rFonts w:cstheme="minorHAnsi"/>
          <w:color w:val="000000"/>
          <w:shd w:val="clear" w:color="auto" w:fill="FFFFFF"/>
          <w:lang w:eastAsia="nl-NL"/>
        </w:rPr>
        <w:t xml:space="preserve">IT creation verzorgde </w:t>
      </w:r>
      <w:r w:rsidR="00FD1909" w:rsidRPr="002E58B1">
        <w:rPr>
          <w:rFonts w:cstheme="minorHAnsi"/>
          <w:color w:val="000000"/>
          <w:shd w:val="clear" w:color="auto" w:fill="FFFFFF"/>
          <w:lang w:eastAsia="nl-NL"/>
        </w:rPr>
        <w:t xml:space="preserve">de installatie </w:t>
      </w:r>
      <w:r w:rsidR="00F5199F">
        <w:rPr>
          <w:rFonts w:cstheme="minorHAnsi"/>
          <w:color w:val="000000"/>
          <w:shd w:val="clear" w:color="auto" w:fill="FFFFFF"/>
          <w:lang w:eastAsia="nl-NL"/>
        </w:rPr>
        <w:t xml:space="preserve">van de </w:t>
      </w:r>
      <w:r w:rsidR="00FD1909" w:rsidRPr="002E58B1">
        <w:rPr>
          <w:rFonts w:cstheme="minorHAnsi"/>
          <w:color w:val="000000"/>
          <w:shd w:val="clear" w:color="auto" w:fill="FFFFFF"/>
          <w:lang w:eastAsia="nl-NL"/>
        </w:rPr>
        <w:t>PowerStore</w:t>
      </w:r>
      <w:r w:rsidR="00F5199F">
        <w:rPr>
          <w:rFonts w:cstheme="minorHAnsi"/>
          <w:color w:val="000000"/>
          <w:shd w:val="clear" w:color="auto" w:fill="FFFFFF"/>
          <w:lang w:eastAsia="nl-NL"/>
        </w:rPr>
        <w:t xml:space="preserve"> 1000T</w:t>
      </w:r>
      <w:r w:rsidR="00FD1909" w:rsidRPr="002E58B1">
        <w:rPr>
          <w:rFonts w:cstheme="minorHAnsi"/>
          <w:color w:val="000000"/>
          <w:shd w:val="clear" w:color="auto" w:fill="FFFFFF"/>
          <w:lang w:eastAsia="nl-NL"/>
        </w:rPr>
        <w:t>. </w:t>
      </w:r>
      <w:r w:rsidR="001564CE">
        <w:rPr>
          <w:rFonts w:cstheme="minorHAnsi"/>
          <w:color w:val="000000"/>
          <w:shd w:val="clear" w:color="auto" w:fill="FFFFFF"/>
          <w:lang w:eastAsia="nl-NL"/>
        </w:rPr>
        <w:t>De Dell Technologies</w:t>
      </w:r>
      <w:r w:rsidR="00A52689">
        <w:rPr>
          <w:rFonts w:cstheme="minorHAnsi"/>
          <w:color w:val="000000"/>
          <w:shd w:val="clear" w:color="auto" w:fill="FFFFFF"/>
          <w:lang w:eastAsia="nl-NL"/>
        </w:rPr>
        <w:t>-</w:t>
      </w:r>
      <w:r w:rsidR="001564CE">
        <w:rPr>
          <w:rFonts w:cstheme="minorHAnsi"/>
          <w:color w:val="000000"/>
          <w:shd w:val="clear" w:color="auto" w:fill="FFFFFF"/>
          <w:lang w:eastAsia="nl-NL"/>
        </w:rPr>
        <w:t xml:space="preserve">partner </w:t>
      </w:r>
      <w:r w:rsidR="002E58B1" w:rsidRPr="002E58B1">
        <w:rPr>
          <w:rFonts w:cstheme="minorHAnsi"/>
          <w:color w:val="000000"/>
          <w:shd w:val="clear" w:color="auto" w:fill="FFFFFF"/>
          <w:lang w:eastAsia="nl-NL"/>
        </w:rPr>
        <w:t xml:space="preserve">kan ook het beheer </w:t>
      </w:r>
      <w:r w:rsidR="001564CE">
        <w:rPr>
          <w:rFonts w:cstheme="minorHAnsi"/>
          <w:color w:val="000000"/>
          <w:shd w:val="clear" w:color="auto" w:fill="FFFFFF"/>
          <w:lang w:eastAsia="nl-NL"/>
        </w:rPr>
        <w:t>aan</w:t>
      </w:r>
      <w:r w:rsidR="002E58B1" w:rsidRPr="002E58B1">
        <w:rPr>
          <w:rFonts w:cstheme="minorHAnsi"/>
          <w:color w:val="000000"/>
          <w:shd w:val="clear" w:color="auto" w:fill="FFFFFF"/>
          <w:lang w:eastAsia="nl-NL"/>
        </w:rPr>
        <w:t>bieden</w:t>
      </w:r>
      <w:r w:rsidR="00FD1909">
        <w:rPr>
          <w:rFonts w:cstheme="minorHAnsi"/>
          <w:color w:val="000000"/>
          <w:shd w:val="clear" w:color="auto" w:fill="FFFFFF"/>
          <w:lang w:eastAsia="nl-NL"/>
        </w:rPr>
        <w:t xml:space="preserve">, maar </w:t>
      </w:r>
      <w:r w:rsidR="002E58B1" w:rsidRPr="002E58B1">
        <w:rPr>
          <w:rFonts w:cstheme="minorHAnsi"/>
          <w:color w:val="000000"/>
          <w:shd w:val="clear" w:color="auto" w:fill="FFFFFF"/>
          <w:lang w:eastAsia="nl-NL"/>
        </w:rPr>
        <w:t xml:space="preserve">Hexagon </w:t>
      </w:r>
      <w:r w:rsidR="00FD1909">
        <w:rPr>
          <w:rFonts w:cstheme="minorHAnsi"/>
          <w:color w:val="000000"/>
          <w:shd w:val="clear" w:color="auto" w:fill="FFFFFF"/>
          <w:lang w:eastAsia="nl-NL"/>
        </w:rPr>
        <w:t>verzorgt zelf</w:t>
      </w:r>
      <w:r w:rsidR="002E58B1" w:rsidRPr="002E58B1">
        <w:rPr>
          <w:rFonts w:cstheme="minorHAnsi"/>
          <w:color w:val="000000"/>
          <w:shd w:val="clear" w:color="auto" w:fill="FFFFFF"/>
          <w:lang w:eastAsia="nl-NL"/>
        </w:rPr>
        <w:t xml:space="preserve"> het </w:t>
      </w:r>
      <w:r w:rsidR="00FD1909">
        <w:rPr>
          <w:rFonts w:cstheme="minorHAnsi"/>
          <w:color w:val="000000"/>
          <w:shd w:val="clear" w:color="auto" w:fill="FFFFFF"/>
          <w:lang w:eastAsia="nl-NL"/>
        </w:rPr>
        <w:t xml:space="preserve">dagelijkse </w:t>
      </w:r>
      <w:r w:rsidR="002E58B1" w:rsidRPr="002E58B1">
        <w:rPr>
          <w:rFonts w:cstheme="minorHAnsi"/>
          <w:color w:val="000000"/>
          <w:shd w:val="clear" w:color="auto" w:fill="FFFFFF"/>
          <w:lang w:eastAsia="nl-NL"/>
        </w:rPr>
        <w:t xml:space="preserve">beheer van </w:t>
      </w:r>
      <w:r w:rsidR="001542B9">
        <w:rPr>
          <w:rFonts w:cstheme="minorHAnsi"/>
          <w:color w:val="000000"/>
          <w:shd w:val="clear" w:color="auto" w:fill="FFFFFF"/>
          <w:lang w:eastAsia="nl-NL"/>
        </w:rPr>
        <w:t>zijn</w:t>
      </w:r>
      <w:r w:rsidR="002E58B1" w:rsidRPr="002E58B1">
        <w:rPr>
          <w:rFonts w:cstheme="minorHAnsi"/>
          <w:color w:val="000000"/>
          <w:shd w:val="clear" w:color="auto" w:fill="FFFFFF"/>
          <w:lang w:eastAsia="nl-NL"/>
        </w:rPr>
        <w:t xml:space="preserve"> hardware</w:t>
      </w:r>
      <w:r w:rsidR="00FD1909">
        <w:rPr>
          <w:rFonts w:cstheme="minorHAnsi"/>
          <w:color w:val="000000"/>
          <w:shd w:val="clear" w:color="auto" w:fill="FFFFFF"/>
          <w:lang w:eastAsia="nl-NL"/>
        </w:rPr>
        <w:t xml:space="preserve">. </w:t>
      </w:r>
      <w:r w:rsidR="002E58B1" w:rsidRPr="002E58B1">
        <w:rPr>
          <w:rFonts w:cstheme="minorHAnsi"/>
          <w:color w:val="000000"/>
          <w:shd w:val="clear" w:color="auto" w:fill="FFFFFF"/>
          <w:lang w:eastAsia="nl-NL"/>
        </w:rPr>
        <w:t xml:space="preserve">Mochten er complexe uitdagingen zijn waar </w:t>
      </w:r>
      <w:r>
        <w:rPr>
          <w:rFonts w:cstheme="minorHAnsi"/>
          <w:color w:val="000000"/>
          <w:shd w:val="clear" w:color="auto" w:fill="FFFFFF"/>
          <w:lang w:eastAsia="nl-NL"/>
        </w:rPr>
        <w:t>Hexagon</w:t>
      </w:r>
      <w:r w:rsidR="002E58B1" w:rsidRPr="002E58B1">
        <w:rPr>
          <w:rFonts w:cstheme="minorHAnsi"/>
          <w:color w:val="000000"/>
          <w:shd w:val="clear" w:color="auto" w:fill="FFFFFF"/>
          <w:lang w:eastAsia="nl-NL"/>
        </w:rPr>
        <w:t xml:space="preserve"> niet uitkom</w:t>
      </w:r>
      <w:r>
        <w:rPr>
          <w:rFonts w:cstheme="minorHAnsi"/>
          <w:color w:val="000000"/>
          <w:shd w:val="clear" w:color="auto" w:fill="FFFFFF"/>
          <w:lang w:eastAsia="nl-NL"/>
        </w:rPr>
        <w:t>t</w:t>
      </w:r>
      <w:r w:rsidR="002E58B1" w:rsidRPr="002E58B1">
        <w:rPr>
          <w:rFonts w:cstheme="minorHAnsi"/>
          <w:color w:val="000000"/>
          <w:shd w:val="clear" w:color="auto" w:fill="FFFFFF"/>
          <w:lang w:eastAsia="nl-NL"/>
        </w:rPr>
        <w:t xml:space="preserve">, dan </w:t>
      </w:r>
      <w:r>
        <w:rPr>
          <w:rFonts w:cstheme="minorHAnsi"/>
          <w:color w:val="000000"/>
          <w:shd w:val="clear" w:color="auto" w:fill="FFFFFF"/>
          <w:lang w:eastAsia="nl-NL"/>
        </w:rPr>
        <w:t xml:space="preserve">kunnen ze contact opnemen met IT creation. </w:t>
      </w:r>
      <w:r w:rsidR="00622C45">
        <w:rPr>
          <w:rFonts w:cstheme="minorHAnsi"/>
          <w:color w:val="000000"/>
          <w:shd w:val="clear" w:color="auto" w:fill="FFFFFF"/>
          <w:lang w:eastAsia="nl-NL"/>
        </w:rPr>
        <w:t>De Geus zegt hierover: “</w:t>
      </w:r>
      <w:r w:rsidR="00622C45" w:rsidRPr="001403DD">
        <w:rPr>
          <w:rFonts w:cstheme="minorHAnsi"/>
          <w:color w:val="000000"/>
          <w:shd w:val="clear" w:color="auto" w:fill="FFFFFF"/>
          <w:lang w:eastAsia="nl-NL"/>
        </w:rPr>
        <w:t xml:space="preserve">IT creation denkt mee en geeft advies </w:t>
      </w:r>
      <w:r w:rsidR="00A52689">
        <w:rPr>
          <w:rFonts w:cstheme="minorHAnsi"/>
          <w:color w:val="000000"/>
          <w:shd w:val="clear" w:color="auto" w:fill="FFFFFF"/>
          <w:lang w:eastAsia="nl-NL"/>
        </w:rPr>
        <w:t>w</w:t>
      </w:r>
      <w:r w:rsidR="00622C45" w:rsidRPr="001403DD">
        <w:rPr>
          <w:rFonts w:cstheme="minorHAnsi"/>
          <w:color w:val="000000"/>
          <w:shd w:val="clear" w:color="auto" w:fill="FFFFFF"/>
          <w:lang w:eastAsia="nl-NL"/>
        </w:rPr>
        <w:t>at het beste aansluit bij jouw behoeften</w:t>
      </w:r>
      <w:r w:rsidR="00711F31">
        <w:rPr>
          <w:rFonts w:cstheme="minorHAnsi"/>
          <w:color w:val="000000"/>
          <w:shd w:val="clear" w:color="auto" w:fill="FFFFFF"/>
          <w:lang w:eastAsia="nl-NL"/>
        </w:rPr>
        <w:t xml:space="preserve"> en </w:t>
      </w:r>
      <w:r w:rsidR="00622C45" w:rsidRPr="001403DD">
        <w:rPr>
          <w:rFonts w:cstheme="minorHAnsi"/>
          <w:color w:val="000000"/>
          <w:shd w:val="clear" w:color="auto" w:fill="FFFFFF"/>
          <w:lang w:eastAsia="nl-NL"/>
        </w:rPr>
        <w:t>bedrijfsvoering.</w:t>
      </w:r>
      <w:r w:rsidR="00711F31">
        <w:rPr>
          <w:rFonts w:cstheme="minorHAnsi"/>
          <w:color w:val="000000"/>
          <w:shd w:val="clear" w:color="auto" w:fill="FFFFFF"/>
          <w:lang w:eastAsia="nl-NL"/>
        </w:rPr>
        <w:t xml:space="preserve"> Het management van een bedrijf stelt altijd vragen wanneer er </w:t>
      </w:r>
      <w:r w:rsidR="00622C45" w:rsidRPr="001403DD">
        <w:rPr>
          <w:rFonts w:cstheme="minorHAnsi"/>
          <w:color w:val="000000"/>
          <w:shd w:val="clear" w:color="auto" w:fill="FFFFFF"/>
          <w:lang w:eastAsia="nl-NL"/>
        </w:rPr>
        <w:t xml:space="preserve">een nieuwe oplossing </w:t>
      </w:r>
      <w:r w:rsidR="00A52689">
        <w:rPr>
          <w:rFonts w:cstheme="minorHAnsi"/>
          <w:color w:val="000000"/>
          <w:shd w:val="clear" w:color="auto" w:fill="FFFFFF"/>
          <w:lang w:eastAsia="nl-NL"/>
        </w:rPr>
        <w:t>moet worden</w:t>
      </w:r>
      <w:r w:rsidR="00A52689" w:rsidRPr="001403DD">
        <w:rPr>
          <w:rFonts w:cstheme="minorHAnsi"/>
          <w:color w:val="000000"/>
          <w:shd w:val="clear" w:color="auto" w:fill="FFFFFF"/>
          <w:lang w:eastAsia="nl-NL"/>
        </w:rPr>
        <w:t xml:space="preserve"> </w:t>
      </w:r>
      <w:r w:rsidR="00622C45" w:rsidRPr="001403DD">
        <w:rPr>
          <w:rFonts w:cstheme="minorHAnsi"/>
          <w:color w:val="000000"/>
          <w:shd w:val="clear" w:color="auto" w:fill="FFFFFF"/>
          <w:lang w:eastAsia="nl-NL"/>
        </w:rPr>
        <w:t>aan</w:t>
      </w:r>
      <w:r w:rsidR="00711F31">
        <w:rPr>
          <w:rFonts w:cstheme="minorHAnsi"/>
          <w:color w:val="000000"/>
          <w:shd w:val="clear" w:color="auto" w:fill="FFFFFF"/>
          <w:lang w:eastAsia="nl-NL"/>
        </w:rPr>
        <w:t>ge</w:t>
      </w:r>
      <w:r w:rsidR="00622C45" w:rsidRPr="001403DD">
        <w:rPr>
          <w:rFonts w:cstheme="minorHAnsi"/>
          <w:color w:val="000000"/>
          <w:shd w:val="clear" w:color="auto" w:fill="FFFFFF"/>
          <w:lang w:eastAsia="nl-NL"/>
        </w:rPr>
        <w:t>schaf</w:t>
      </w:r>
      <w:r w:rsidR="00711F31">
        <w:rPr>
          <w:rFonts w:cstheme="minorHAnsi"/>
          <w:color w:val="000000"/>
          <w:shd w:val="clear" w:color="auto" w:fill="FFFFFF"/>
          <w:lang w:eastAsia="nl-NL"/>
        </w:rPr>
        <w:t>t.</w:t>
      </w:r>
      <w:r w:rsidR="00622C45" w:rsidRPr="001403DD">
        <w:rPr>
          <w:rFonts w:cstheme="minorHAnsi"/>
          <w:color w:val="000000"/>
          <w:shd w:val="clear" w:color="auto" w:fill="FFFFFF"/>
          <w:lang w:eastAsia="nl-NL"/>
        </w:rPr>
        <w:t xml:space="preserve"> IT creation had </w:t>
      </w:r>
      <w:r w:rsidR="00711F31">
        <w:rPr>
          <w:rFonts w:cstheme="minorHAnsi"/>
          <w:color w:val="000000"/>
          <w:shd w:val="clear" w:color="auto" w:fill="FFFFFF"/>
          <w:lang w:eastAsia="nl-NL"/>
        </w:rPr>
        <w:t>van tevoren al bedacht welke</w:t>
      </w:r>
      <w:r w:rsidR="00622C45" w:rsidRPr="001403DD">
        <w:rPr>
          <w:rFonts w:cstheme="minorHAnsi"/>
          <w:color w:val="000000"/>
          <w:shd w:val="clear" w:color="auto" w:fill="FFFFFF"/>
          <w:lang w:eastAsia="nl-NL"/>
        </w:rPr>
        <w:t xml:space="preserve"> vragen</w:t>
      </w:r>
      <w:r w:rsidR="00711F31">
        <w:rPr>
          <w:rFonts w:cstheme="minorHAnsi"/>
          <w:color w:val="000000"/>
          <w:shd w:val="clear" w:color="auto" w:fill="FFFFFF"/>
          <w:lang w:eastAsia="nl-NL"/>
        </w:rPr>
        <w:t xml:space="preserve"> d</w:t>
      </w:r>
      <w:r w:rsidR="001564CE">
        <w:rPr>
          <w:rFonts w:cstheme="minorHAnsi"/>
          <w:color w:val="000000"/>
          <w:shd w:val="clear" w:color="auto" w:fill="FFFFFF"/>
          <w:lang w:eastAsia="nl-NL"/>
        </w:rPr>
        <w:t>i</w:t>
      </w:r>
      <w:r w:rsidR="00711F31">
        <w:rPr>
          <w:rFonts w:cstheme="minorHAnsi"/>
          <w:color w:val="000000"/>
          <w:shd w:val="clear" w:color="auto" w:fill="FFFFFF"/>
          <w:lang w:eastAsia="nl-NL"/>
        </w:rPr>
        <w:t>t</w:t>
      </w:r>
      <w:r w:rsidR="00622C45" w:rsidRPr="001403DD">
        <w:rPr>
          <w:rFonts w:cstheme="minorHAnsi"/>
          <w:color w:val="000000"/>
          <w:shd w:val="clear" w:color="auto" w:fill="FFFFFF"/>
          <w:lang w:eastAsia="nl-NL"/>
        </w:rPr>
        <w:t xml:space="preserve"> </w:t>
      </w:r>
      <w:r w:rsidR="00711F31">
        <w:rPr>
          <w:rFonts w:cstheme="minorHAnsi"/>
          <w:color w:val="000000"/>
          <w:shd w:val="clear" w:color="auto" w:fill="FFFFFF"/>
          <w:lang w:eastAsia="nl-NL"/>
        </w:rPr>
        <w:t>zouden zijn. Ze hadden deze</w:t>
      </w:r>
      <w:r w:rsidR="00622C45" w:rsidRPr="001403DD">
        <w:rPr>
          <w:rFonts w:cstheme="minorHAnsi"/>
          <w:color w:val="000000"/>
          <w:shd w:val="clear" w:color="auto" w:fill="FFFFFF"/>
          <w:lang w:eastAsia="nl-NL"/>
        </w:rPr>
        <w:t xml:space="preserve"> proactief beantwoord</w:t>
      </w:r>
      <w:r w:rsidR="00711F31">
        <w:rPr>
          <w:rFonts w:cstheme="minorHAnsi"/>
          <w:color w:val="000000"/>
          <w:shd w:val="clear" w:color="auto" w:fill="FFFFFF"/>
          <w:lang w:eastAsia="nl-NL"/>
        </w:rPr>
        <w:t>t –</w:t>
      </w:r>
      <w:r w:rsidR="00622C45" w:rsidRPr="001403DD">
        <w:rPr>
          <w:rFonts w:cstheme="minorHAnsi"/>
          <w:color w:val="000000"/>
          <w:shd w:val="clear" w:color="auto" w:fill="FFFFFF"/>
          <w:lang w:eastAsia="nl-NL"/>
        </w:rPr>
        <w:t xml:space="preserve"> inclusief argumentatie </w:t>
      </w:r>
      <w:r w:rsidR="00711F31">
        <w:rPr>
          <w:rFonts w:cstheme="minorHAnsi"/>
          <w:color w:val="000000"/>
          <w:shd w:val="clear" w:color="auto" w:fill="FFFFFF"/>
          <w:lang w:eastAsia="nl-NL"/>
        </w:rPr>
        <w:t xml:space="preserve">– </w:t>
      </w:r>
      <w:r w:rsidR="00622C45" w:rsidRPr="001403DD">
        <w:rPr>
          <w:rFonts w:cstheme="minorHAnsi"/>
          <w:color w:val="000000"/>
          <w:shd w:val="clear" w:color="auto" w:fill="FFFFFF"/>
          <w:lang w:eastAsia="nl-NL"/>
        </w:rPr>
        <w:t xml:space="preserve">zodat wij voorbereid </w:t>
      </w:r>
      <w:r w:rsidR="00711F31">
        <w:rPr>
          <w:rFonts w:cstheme="minorHAnsi"/>
          <w:color w:val="000000"/>
          <w:shd w:val="clear" w:color="auto" w:fill="FFFFFF"/>
          <w:lang w:eastAsia="nl-NL"/>
        </w:rPr>
        <w:t>het</w:t>
      </w:r>
      <w:r w:rsidR="00622C45" w:rsidRPr="001403DD">
        <w:rPr>
          <w:rFonts w:cstheme="minorHAnsi"/>
          <w:color w:val="000000"/>
          <w:shd w:val="clear" w:color="auto" w:fill="FFFFFF"/>
          <w:lang w:eastAsia="nl-NL"/>
        </w:rPr>
        <w:t xml:space="preserve"> gesprek in gingen. Dat was erg prettig.</w:t>
      </w:r>
      <w:r w:rsidR="00622C45">
        <w:rPr>
          <w:rFonts w:cstheme="minorHAnsi"/>
          <w:color w:val="000000"/>
          <w:shd w:val="clear" w:color="auto" w:fill="FFFFFF"/>
          <w:lang w:eastAsia="nl-NL"/>
        </w:rPr>
        <w:t>”</w:t>
      </w:r>
    </w:p>
    <w:p w14:paraId="5125DA1D" w14:textId="77777777" w:rsidR="002418E1" w:rsidRDefault="002418E1" w:rsidP="0074623D">
      <w:pPr>
        <w:spacing w:after="0" w:line="240" w:lineRule="auto"/>
        <w:rPr>
          <w:rFonts w:eastAsia="Times New Roman" w:cstheme="minorHAnsi"/>
          <w:b/>
          <w:bCs/>
          <w:color w:val="000000"/>
          <w:lang w:eastAsia="nl-NL"/>
        </w:rPr>
      </w:pPr>
    </w:p>
    <w:p w14:paraId="59A407CA" w14:textId="26136567" w:rsidR="0074623D" w:rsidRPr="0074623D" w:rsidRDefault="001B1BF9" w:rsidP="0074623D">
      <w:pPr>
        <w:spacing w:after="0" w:line="240" w:lineRule="auto"/>
        <w:rPr>
          <w:rFonts w:eastAsia="Times New Roman" w:cstheme="minorHAnsi"/>
          <w:lang w:eastAsia="nl-NL"/>
        </w:rPr>
      </w:pPr>
      <w:r>
        <w:rPr>
          <w:rFonts w:eastAsia="Times New Roman" w:cstheme="minorHAnsi"/>
          <w:b/>
          <w:bCs/>
          <w:color w:val="000000"/>
          <w:lang w:eastAsia="nl-NL"/>
        </w:rPr>
        <w:t>Meer s</w:t>
      </w:r>
      <w:r w:rsidR="003F49B9">
        <w:rPr>
          <w:rFonts w:eastAsia="Times New Roman" w:cstheme="minorHAnsi"/>
          <w:b/>
          <w:bCs/>
          <w:color w:val="000000"/>
          <w:lang w:eastAsia="nl-NL"/>
        </w:rPr>
        <w:t>nelheid op meerdere vlakken dankzij de</w:t>
      </w:r>
      <w:r w:rsidR="0074623D" w:rsidRPr="0074623D">
        <w:rPr>
          <w:rFonts w:eastAsia="Times New Roman" w:cstheme="minorHAnsi"/>
          <w:b/>
          <w:bCs/>
          <w:color w:val="000000"/>
          <w:lang w:eastAsia="nl-NL"/>
        </w:rPr>
        <w:t xml:space="preserve"> PowerStore</w:t>
      </w:r>
    </w:p>
    <w:p w14:paraId="0B17B618" w14:textId="6CF8BD75" w:rsidR="00576A4C" w:rsidRDefault="008016FD" w:rsidP="00576A4C">
      <w:pPr>
        <w:spacing w:after="0" w:line="240" w:lineRule="auto"/>
        <w:rPr>
          <w:rFonts w:eastAsia="Times New Roman" w:cstheme="minorHAnsi"/>
          <w:color w:val="000000"/>
          <w:shd w:val="clear" w:color="auto" w:fill="FFFFFF"/>
          <w:lang w:eastAsia="nl-NL"/>
        </w:rPr>
      </w:pPr>
      <w:r>
        <w:rPr>
          <w:rFonts w:eastAsia="Times New Roman" w:cstheme="minorHAnsi"/>
          <w:color w:val="000000"/>
          <w:shd w:val="clear" w:color="auto" w:fill="FFFFFF"/>
          <w:lang w:eastAsia="nl-NL"/>
        </w:rPr>
        <w:t>Hexagon ondervond vele voordelen dankzij d</w:t>
      </w:r>
      <w:r w:rsidR="0074623D" w:rsidRPr="0074623D">
        <w:rPr>
          <w:rFonts w:eastAsia="Times New Roman" w:cstheme="minorHAnsi"/>
          <w:color w:val="000000"/>
          <w:shd w:val="clear" w:color="auto" w:fill="FFFFFF"/>
          <w:lang w:eastAsia="nl-NL"/>
        </w:rPr>
        <w:t>e PowerStore</w:t>
      </w:r>
      <w:r>
        <w:rPr>
          <w:rFonts w:eastAsia="Times New Roman" w:cstheme="minorHAnsi"/>
          <w:color w:val="000000"/>
          <w:shd w:val="clear" w:color="auto" w:fill="FFFFFF"/>
          <w:lang w:eastAsia="nl-NL"/>
        </w:rPr>
        <w:t>. Volgens De Geus</w:t>
      </w:r>
      <w:r w:rsidR="0074623D" w:rsidRPr="0074623D">
        <w:rPr>
          <w:rFonts w:eastAsia="Times New Roman" w:cstheme="minorHAnsi"/>
          <w:color w:val="000000"/>
          <w:shd w:val="clear" w:color="auto" w:fill="FFFFFF"/>
          <w:lang w:eastAsia="nl-NL"/>
        </w:rPr>
        <w:t xml:space="preserve"> is </w:t>
      </w:r>
      <w:r>
        <w:rPr>
          <w:rFonts w:eastAsia="Times New Roman" w:cstheme="minorHAnsi"/>
          <w:color w:val="000000"/>
          <w:shd w:val="clear" w:color="auto" w:fill="FFFFFF"/>
          <w:lang w:eastAsia="nl-NL"/>
        </w:rPr>
        <w:t xml:space="preserve">de oplossing </w:t>
      </w:r>
      <w:r w:rsidR="0074623D" w:rsidRPr="0074623D">
        <w:rPr>
          <w:rFonts w:eastAsia="Times New Roman" w:cstheme="minorHAnsi"/>
          <w:color w:val="000000"/>
          <w:shd w:val="clear" w:color="auto" w:fill="FFFFFF"/>
          <w:lang w:eastAsia="nl-NL"/>
        </w:rPr>
        <w:t>veel sneller</w:t>
      </w:r>
      <w:r>
        <w:rPr>
          <w:rFonts w:eastAsia="Times New Roman" w:cstheme="minorHAnsi"/>
          <w:color w:val="000000"/>
          <w:shd w:val="clear" w:color="auto" w:fill="FFFFFF"/>
          <w:lang w:eastAsia="nl-NL"/>
        </w:rPr>
        <w:t xml:space="preserve"> dan de vorige</w:t>
      </w:r>
      <w:r w:rsidR="0074623D" w:rsidRPr="0074623D">
        <w:rPr>
          <w:rFonts w:eastAsia="Times New Roman" w:cstheme="minorHAnsi"/>
          <w:color w:val="000000"/>
          <w:shd w:val="clear" w:color="auto" w:fill="FFFFFF"/>
          <w:lang w:eastAsia="nl-NL"/>
        </w:rPr>
        <w:t xml:space="preserve">. </w:t>
      </w:r>
      <w:r>
        <w:rPr>
          <w:rFonts w:eastAsia="Times New Roman" w:cstheme="minorHAnsi"/>
          <w:color w:val="000000"/>
          <w:shd w:val="clear" w:color="auto" w:fill="FFFFFF"/>
          <w:lang w:eastAsia="nl-NL"/>
        </w:rPr>
        <w:t xml:space="preserve">Bij de </w:t>
      </w:r>
      <w:r w:rsidR="0074623D" w:rsidRPr="0074623D">
        <w:rPr>
          <w:rFonts w:eastAsia="Times New Roman" w:cstheme="minorHAnsi"/>
          <w:color w:val="000000"/>
          <w:shd w:val="clear" w:color="auto" w:fill="FFFFFF"/>
          <w:lang w:eastAsia="nl-NL"/>
        </w:rPr>
        <w:t xml:space="preserve">Unity was </w:t>
      </w:r>
      <w:r>
        <w:rPr>
          <w:rFonts w:eastAsia="Times New Roman" w:cstheme="minorHAnsi"/>
          <w:color w:val="000000"/>
          <w:shd w:val="clear" w:color="auto" w:fill="FFFFFF"/>
          <w:lang w:eastAsia="nl-NL"/>
        </w:rPr>
        <w:t xml:space="preserve">de latency </w:t>
      </w:r>
      <w:r w:rsidR="0074623D" w:rsidRPr="0074623D">
        <w:rPr>
          <w:rFonts w:eastAsia="Times New Roman" w:cstheme="minorHAnsi"/>
          <w:color w:val="000000"/>
          <w:shd w:val="clear" w:color="auto" w:fill="FFFFFF"/>
          <w:lang w:eastAsia="nl-NL"/>
        </w:rPr>
        <w:t>rond de 4</w:t>
      </w:r>
      <w:r>
        <w:rPr>
          <w:rFonts w:eastAsia="Times New Roman" w:cstheme="minorHAnsi"/>
          <w:color w:val="000000"/>
          <w:shd w:val="clear" w:color="auto" w:fill="FFFFFF"/>
          <w:lang w:eastAsia="nl-NL"/>
        </w:rPr>
        <w:t xml:space="preserve"> tot </w:t>
      </w:r>
      <w:r w:rsidR="0074623D" w:rsidRPr="0074623D">
        <w:rPr>
          <w:rFonts w:eastAsia="Times New Roman" w:cstheme="minorHAnsi"/>
          <w:color w:val="000000"/>
          <w:shd w:val="clear" w:color="auto" w:fill="FFFFFF"/>
          <w:lang w:eastAsia="nl-NL"/>
        </w:rPr>
        <w:t xml:space="preserve">5 milliseconde, met soms pieken van ver boven de 10 milliseconden. De </w:t>
      </w:r>
      <w:r w:rsidR="00BF1734">
        <w:rPr>
          <w:rFonts w:eastAsia="Times New Roman" w:cstheme="minorHAnsi"/>
          <w:color w:val="000000"/>
          <w:shd w:val="clear" w:color="auto" w:fill="FFFFFF"/>
          <w:lang w:eastAsia="nl-NL"/>
        </w:rPr>
        <w:t xml:space="preserve">respons van de </w:t>
      </w:r>
      <w:r w:rsidR="0074623D" w:rsidRPr="0074623D">
        <w:rPr>
          <w:rFonts w:eastAsia="Times New Roman" w:cstheme="minorHAnsi"/>
          <w:color w:val="000000"/>
          <w:shd w:val="clear" w:color="auto" w:fill="FFFFFF"/>
          <w:lang w:eastAsia="nl-NL"/>
        </w:rPr>
        <w:t xml:space="preserve">PowerStore </w:t>
      </w:r>
      <w:r w:rsidR="002C42CD">
        <w:rPr>
          <w:rFonts w:eastAsia="Times New Roman" w:cstheme="minorHAnsi"/>
          <w:color w:val="000000"/>
          <w:shd w:val="clear" w:color="auto" w:fill="FFFFFF"/>
          <w:lang w:eastAsia="nl-NL"/>
        </w:rPr>
        <w:t>is tien keer sneller</w:t>
      </w:r>
      <w:r w:rsidR="00BF1734">
        <w:rPr>
          <w:rFonts w:eastAsia="Times New Roman" w:cstheme="minorHAnsi"/>
          <w:color w:val="000000"/>
          <w:shd w:val="clear" w:color="auto" w:fill="FFFFFF"/>
          <w:lang w:eastAsia="nl-NL"/>
        </w:rPr>
        <w:t xml:space="preserve">. Deze </w:t>
      </w:r>
      <w:r w:rsidR="0074623D" w:rsidRPr="0074623D">
        <w:rPr>
          <w:rFonts w:eastAsia="Times New Roman" w:cstheme="minorHAnsi"/>
          <w:color w:val="000000"/>
          <w:shd w:val="clear" w:color="auto" w:fill="FFFFFF"/>
          <w:lang w:eastAsia="nl-NL"/>
        </w:rPr>
        <w:t>zit over het algemeen op 0,5 milliseconde</w:t>
      </w:r>
      <w:r w:rsidR="00BF1734">
        <w:rPr>
          <w:rFonts w:eastAsia="Times New Roman" w:cstheme="minorHAnsi"/>
          <w:color w:val="000000"/>
          <w:shd w:val="clear" w:color="auto" w:fill="FFFFFF"/>
          <w:lang w:eastAsia="nl-NL"/>
        </w:rPr>
        <w:t xml:space="preserve"> met </w:t>
      </w:r>
      <w:r w:rsidR="00A87D93">
        <w:rPr>
          <w:rFonts w:eastAsia="Times New Roman" w:cstheme="minorHAnsi"/>
          <w:color w:val="000000"/>
          <w:shd w:val="clear" w:color="auto" w:fill="FFFFFF"/>
          <w:lang w:eastAsia="nl-NL"/>
        </w:rPr>
        <w:t xml:space="preserve">soms pieken van </w:t>
      </w:r>
      <w:r w:rsidR="0074623D" w:rsidRPr="0074623D">
        <w:rPr>
          <w:rFonts w:eastAsia="Times New Roman" w:cstheme="minorHAnsi"/>
          <w:color w:val="000000"/>
          <w:shd w:val="clear" w:color="auto" w:fill="FFFFFF"/>
          <w:lang w:eastAsia="nl-NL"/>
        </w:rPr>
        <w:t>1</w:t>
      </w:r>
      <w:r w:rsidR="00A87D93">
        <w:rPr>
          <w:rFonts w:eastAsia="Times New Roman" w:cstheme="minorHAnsi"/>
          <w:color w:val="000000"/>
          <w:shd w:val="clear" w:color="auto" w:fill="FFFFFF"/>
          <w:lang w:eastAsia="nl-NL"/>
        </w:rPr>
        <w:t xml:space="preserve"> tot </w:t>
      </w:r>
      <w:r w:rsidR="0074623D" w:rsidRPr="0074623D">
        <w:rPr>
          <w:rFonts w:eastAsia="Times New Roman" w:cstheme="minorHAnsi"/>
          <w:color w:val="000000"/>
          <w:shd w:val="clear" w:color="auto" w:fill="FFFFFF"/>
          <w:lang w:eastAsia="nl-NL"/>
        </w:rPr>
        <w:t>2 milliseconden.</w:t>
      </w:r>
      <w:r w:rsidR="00576A4C">
        <w:rPr>
          <w:rFonts w:eastAsia="Times New Roman" w:cstheme="minorHAnsi"/>
          <w:color w:val="000000"/>
          <w:shd w:val="clear" w:color="auto" w:fill="FFFFFF"/>
          <w:lang w:eastAsia="nl-NL"/>
        </w:rPr>
        <w:t xml:space="preserve"> </w:t>
      </w:r>
      <w:r w:rsidR="00E26A81">
        <w:rPr>
          <w:rFonts w:eastAsia="Times New Roman" w:cstheme="minorHAnsi"/>
          <w:color w:val="000000"/>
          <w:shd w:val="clear" w:color="auto" w:fill="FFFFFF"/>
          <w:lang w:eastAsia="nl-NL"/>
        </w:rPr>
        <w:t>Ook op een ander vlak geniet Hexagon van meer snelheid. De Geus: “</w:t>
      </w:r>
      <w:r w:rsidR="00576A4C" w:rsidRPr="0074623D">
        <w:rPr>
          <w:rFonts w:eastAsia="Times New Roman" w:cstheme="minorHAnsi"/>
          <w:color w:val="000000"/>
          <w:shd w:val="clear" w:color="auto" w:fill="FFFFFF"/>
          <w:lang w:eastAsia="nl-NL"/>
        </w:rPr>
        <w:t xml:space="preserve">Tweemaandelijks wordt </w:t>
      </w:r>
      <w:r w:rsidR="00CB61B7">
        <w:rPr>
          <w:rFonts w:eastAsia="Times New Roman" w:cstheme="minorHAnsi"/>
          <w:color w:val="000000"/>
          <w:shd w:val="clear" w:color="auto" w:fill="FFFFFF"/>
          <w:lang w:eastAsia="nl-NL"/>
        </w:rPr>
        <w:t>er</w:t>
      </w:r>
      <w:r w:rsidR="00576A4C" w:rsidRPr="0074623D">
        <w:rPr>
          <w:rFonts w:eastAsia="Times New Roman" w:cstheme="minorHAnsi"/>
          <w:color w:val="000000"/>
          <w:shd w:val="clear" w:color="auto" w:fill="FFFFFF"/>
          <w:lang w:eastAsia="nl-NL"/>
        </w:rPr>
        <w:t xml:space="preserve"> een kopie van de productie</w:t>
      </w:r>
      <w:r w:rsidR="00CF0AB3">
        <w:rPr>
          <w:rFonts w:eastAsia="Times New Roman" w:cstheme="minorHAnsi"/>
          <w:color w:val="000000"/>
          <w:shd w:val="clear" w:color="auto" w:fill="FFFFFF"/>
          <w:lang w:eastAsia="nl-NL"/>
        </w:rPr>
        <w:t>-omgeving</w:t>
      </w:r>
      <w:r w:rsidR="00576A4C" w:rsidRPr="0074623D">
        <w:rPr>
          <w:rFonts w:eastAsia="Times New Roman" w:cstheme="minorHAnsi"/>
          <w:color w:val="000000"/>
          <w:shd w:val="clear" w:color="auto" w:fill="FFFFFF"/>
          <w:lang w:eastAsia="nl-NL"/>
        </w:rPr>
        <w:t xml:space="preserve"> en productiedata doorges</w:t>
      </w:r>
      <w:r w:rsidR="00CB61B7">
        <w:rPr>
          <w:rFonts w:eastAsia="Times New Roman" w:cstheme="minorHAnsi"/>
          <w:color w:val="000000"/>
          <w:shd w:val="clear" w:color="auto" w:fill="FFFFFF"/>
          <w:lang w:eastAsia="nl-NL"/>
        </w:rPr>
        <w:t>tuurd</w:t>
      </w:r>
      <w:r w:rsidR="00576A4C" w:rsidRPr="0074623D">
        <w:rPr>
          <w:rFonts w:eastAsia="Times New Roman" w:cstheme="minorHAnsi"/>
          <w:color w:val="000000"/>
          <w:shd w:val="clear" w:color="auto" w:fill="FFFFFF"/>
          <w:lang w:eastAsia="nl-NL"/>
        </w:rPr>
        <w:t xml:space="preserve"> naar de ontwikkel- en testomgeving</w:t>
      </w:r>
      <w:r w:rsidR="000D3D71">
        <w:rPr>
          <w:rFonts w:eastAsia="Times New Roman" w:cstheme="minorHAnsi"/>
          <w:color w:val="000000"/>
          <w:shd w:val="clear" w:color="auto" w:fill="FFFFFF"/>
          <w:lang w:eastAsia="nl-NL"/>
        </w:rPr>
        <w:t xml:space="preserve"> om onze interne bedrijfsprocessen te optimaliseren</w:t>
      </w:r>
      <w:r w:rsidR="00576A4C" w:rsidRPr="0074623D">
        <w:rPr>
          <w:rFonts w:eastAsia="Times New Roman" w:cstheme="minorHAnsi"/>
          <w:color w:val="000000"/>
          <w:shd w:val="clear" w:color="auto" w:fill="FFFFFF"/>
          <w:lang w:eastAsia="nl-NL"/>
        </w:rPr>
        <w:t>. Voorheen duurde dat proces zo’n 50 uur. Met de PowerStore is dit proces binnen 10 uur voltooid</w:t>
      </w:r>
      <w:r w:rsidR="00CB61B7">
        <w:rPr>
          <w:rFonts w:eastAsia="Times New Roman" w:cstheme="minorHAnsi"/>
          <w:color w:val="000000"/>
          <w:shd w:val="clear" w:color="auto" w:fill="FFFFFF"/>
          <w:lang w:eastAsia="nl-NL"/>
        </w:rPr>
        <w:t xml:space="preserve"> – h</w:t>
      </w:r>
      <w:r w:rsidR="00576A4C" w:rsidRPr="0074623D">
        <w:rPr>
          <w:rFonts w:eastAsia="Times New Roman" w:cstheme="minorHAnsi"/>
          <w:color w:val="000000"/>
          <w:shd w:val="clear" w:color="auto" w:fill="FFFFFF"/>
          <w:lang w:eastAsia="nl-NL"/>
        </w:rPr>
        <w:t>et is zeker vijf keer zo snel.</w:t>
      </w:r>
      <w:r w:rsidR="00E26A81">
        <w:rPr>
          <w:rFonts w:eastAsia="Times New Roman" w:cstheme="minorHAnsi"/>
          <w:color w:val="000000"/>
          <w:shd w:val="clear" w:color="auto" w:fill="FFFFFF"/>
          <w:lang w:eastAsia="nl-NL"/>
        </w:rPr>
        <w:t>”</w:t>
      </w:r>
    </w:p>
    <w:p w14:paraId="7A17FA3A" w14:textId="77777777" w:rsidR="00AD7ACF" w:rsidRDefault="00AD7ACF" w:rsidP="00AD7ACF">
      <w:pPr>
        <w:spacing w:after="0" w:line="240" w:lineRule="auto"/>
        <w:rPr>
          <w:rFonts w:eastAsia="Times New Roman" w:cstheme="minorHAnsi"/>
          <w:color w:val="000000"/>
          <w:shd w:val="clear" w:color="auto" w:fill="FFFFFF"/>
          <w:lang w:eastAsia="nl-NL"/>
        </w:rPr>
      </w:pPr>
    </w:p>
    <w:p w14:paraId="09DBAF3E" w14:textId="512F2146" w:rsidR="00653DBD" w:rsidRPr="00AD7ACF" w:rsidRDefault="00E13DA8" w:rsidP="0074623D">
      <w:pPr>
        <w:spacing w:after="0" w:line="240" w:lineRule="auto"/>
        <w:rPr>
          <w:rFonts w:eastAsia="Times New Roman" w:cstheme="minorHAnsi"/>
          <w:color w:val="000000"/>
          <w:shd w:val="clear" w:color="auto" w:fill="FFFFFF"/>
          <w:lang w:eastAsia="nl-NL"/>
        </w:rPr>
      </w:pPr>
      <w:r>
        <w:rPr>
          <w:rFonts w:eastAsia="Times New Roman" w:cstheme="minorHAnsi"/>
          <w:color w:val="000000"/>
          <w:shd w:val="clear" w:color="auto" w:fill="FFFFFF"/>
          <w:lang w:eastAsia="nl-NL"/>
        </w:rPr>
        <w:t>D</w:t>
      </w:r>
      <w:r w:rsidR="0074623D" w:rsidRPr="0074623D">
        <w:rPr>
          <w:rFonts w:eastAsia="Times New Roman" w:cstheme="minorHAnsi"/>
          <w:color w:val="000000"/>
          <w:shd w:val="clear" w:color="auto" w:fill="FFFFFF"/>
          <w:lang w:eastAsia="nl-NL"/>
        </w:rPr>
        <w:t>ankzij de deduplicatie</w:t>
      </w:r>
      <w:r w:rsidR="00A52689">
        <w:rPr>
          <w:rFonts w:eastAsia="Times New Roman" w:cstheme="minorHAnsi"/>
          <w:color w:val="000000"/>
          <w:shd w:val="clear" w:color="auto" w:fill="FFFFFF"/>
          <w:lang w:eastAsia="nl-NL"/>
        </w:rPr>
        <w:t>,</w:t>
      </w:r>
      <w:r w:rsidR="0074623D" w:rsidRPr="0074623D">
        <w:rPr>
          <w:rFonts w:eastAsia="Times New Roman" w:cstheme="minorHAnsi"/>
          <w:color w:val="000000"/>
          <w:shd w:val="clear" w:color="auto" w:fill="FFFFFF"/>
          <w:lang w:eastAsia="nl-NL"/>
        </w:rPr>
        <w:t xml:space="preserve"> die </w:t>
      </w:r>
      <w:r w:rsidR="00A52689">
        <w:rPr>
          <w:rFonts w:eastAsia="Times New Roman" w:cstheme="minorHAnsi"/>
          <w:color w:val="000000"/>
          <w:shd w:val="clear" w:color="auto" w:fill="FFFFFF"/>
          <w:lang w:eastAsia="nl-NL"/>
        </w:rPr>
        <w:t xml:space="preserve">zit </w:t>
      </w:r>
      <w:r w:rsidR="0074623D" w:rsidRPr="0074623D">
        <w:rPr>
          <w:rFonts w:eastAsia="Times New Roman" w:cstheme="minorHAnsi"/>
          <w:color w:val="000000"/>
          <w:shd w:val="clear" w:color="auto" w:fill="FFFFFF"/>
          <w:lang w:eastAsia="nl-NL"/>
        </w:rPr>
        <w:t>ingebouwd in de PowerStore</w:t>
      </w:r>
      <w:r w:rsidR="00A52689">
        <w:rPr>
          <w:rFonts w:eastAsia="Times New Roman" w:cstheme="minorHAnsi"/>
          <w:color w:val="000000"/>
          <w:shd w:val="clear" w:color="auto" w:fill="FFFFFF"/>
          <w:lang w:eastAsia="nl-NL"/>
        </w:rPr>
        <w:t>,</w:t>
      </w:r>
      <w:r w:rsidR="0074623D" w:rsidRPr="0074623D">
        <w:rPr>
          <w:rFonts w:eastAsia="Times New Roman" w:cstheme="minorHAnsi"/>
          <w:color w:val="000000"/>
          <w:shd w:val="clear" w:color="auto" w:fill="FFFFFF"/>
          <w:lang w:eastAsia="nl-NL"/>
        </w:rPr>
        <w:t xml:space="preserve"> is d</w:t>
      </w:r>
      <w:r w:rsidR="00956604">
        <w:rPr>
          <w:rFonts w:eastAsia="Times New Roman" w:cstheme="minorHAnsi"/>
          <w:color w:val="000000"/>
          <w:shd w:val="clear" w:color="auto" w:fill="FFFFFF"/>
          <w:lang w:eastAsia="nl-NL"/>
        </w:rPr>
        <w:t>i</w:t>
      </w:r>
      <w:r w:rsidR="0074623D" w:rsidRPr="0074623D">
        <w:rPr>
          <w:rFonts w:eastAsia="Times New Roman" w:cstheme="minorHAnsi"/>
          <w:color w:val="000000"/>
          <w:shd w:val="clear" w:color="auto" w:fill="FFFFFF"/>
          <w:lang w:eastAsia="nl-NL"/>
        </w:rPr>
        <w:t xml:space="preserve">t geen probleem. </w:t>
      </w:r>
      <w:r w:rsidR="00956604">
        <w:rPr>
          <w:rFonts w:eastAsia="Times New Roman" w:cstheme="minorHAnsi"/>
          <w:color w:val="000000"/>
          <w:shd w:val="clear" w:color="auto" w:fill="FFFFFF"/>
          <w:lang w:eastAsia="nl-NL"/>
        </w:rPr>
        <w:t>De Geus: “</w:t>
      </w:r>
      <w:r w:rsidR="0074623D" w:rsidRPr="0074623D">
        <w:rPr>
          <w:rFonts w:eastAsia="Times New Roman" w:cstheme="minorHAnsi"/>
          <w:color w:val="000000"/>
          <w:shd w:val="clear" w:color="auto" w:fill="FFFFFF"/>
          <w:lang w:eastAsia="nl-NL"/>
        </w:rPr>
        <w:t xml:space="preserve">Je bouwt nog een keer dezelfde teststraat. De nieuwe opslag die op de PowerStore </w:t>
      </w:r>
      <w:r w:rsidR="000C31D6">
        <w:rPr>
          <w:rFonts w:eastAsia="Times New Roman" w:cstheme="minorHAnsi"/>
          <w:color w:val="000000"/>
          <w:shd w:val="clear" w:color="auto" w:fill="FFFFFF"/>
          <w:lang w:eastAsia="nl-NL"/>
        </w:rPr>
        <w:t>komt te staan</w:t>
      </w:r>
      <w:r w:rsidR="0074623D" w:rsidRPr="0074623D">
        <w:rPr>
          <w:rFonts w:eastAsia="Times New Roman" w:cstheme="minorHAnsi"/>
          <w:color w:val="000000"/>
          <w:shd w:val="clear" w:color="auto" w:fill="FFFFFF"/>
          <w:lang w:eastAsia="nl-NL"/>
        </w:rPr>
        <w:t xml:space="preserve"> neemt nauwelijks toe, omdat alle dubbele data wordt weggehaald. Dat is een van de grote voordelen van de PowerStore</w:t>
      </w:r>
      <w:r w:rsidR="001B1BF9">
        <w:rPr>
          <w:rFonts w:eastAsia="Times New Roman" w:cstheme="minorHAnsi"/>
          <w:color w:val="000000"/>
          <w:shd w:val="clear" w:color="auto" w:fill="FFFFFF"/>
          <w:lang w:eastAsia="nl-NL"/>
        </w:rPr>
        <w:t>: h</w:t>
      </w:r>
      <w:r w:rsidR="0074623D" w:rsidRPr="0074623D">
        <w:rPr>
          <w:rFonts w:eastAsia="Times New Roman" w:cstheme="minorHAnsi"/>
          <w:color w:val="000000"/>
          <w:shd w:val="clear" w:color="auto" w:fill="FFFFFF"/>
          <w:lang w:eastAsia="nl-NL"/>
        </w:rPr>
        <w:t xml:space="preserve">et </w:t>
      </w:r>
      <w:r w:rsidR="000C31D6">
        <w:rPr>
          <w:rFonts w:eastAsia="Times New Roman" w:cstheme="minorHAnsi"/>
          <w:color w:val="000000"/>
          <w:shd w:val="clear" w:color="auto" w:fill="FFFFFF"/>
          <w:lang w:eastAsia="nl-NL"/>
        </w:rPr>
        <w:t>werkt</w:t>
      </w:r>
      <w:r w:rsidR="0074623D" w:rsidRPr="0074623D">
        <w:rPr>
          <w:rFonts w:eastAsia="Times New Roman" w:cstheme="minorHAnsi"/>
          <w:color w:val="000000"/>
          <w:shd w:val="clear" w:color="auto" w:fill="FFFFFF"/>
          <w:lang w:eastAsia="nl-NL"/>
        </w:rPr>
        <w:t xml:space="preserve"> sneller en we kunnen vaker onze testen uitvoeren.</w:t>
      </w:r>
      <w:r w:rsidR="00956604">
        <w:rPr>
          <w:rFonts w:eastAsia="Times New Roman" w:cstheme="minorHAnsi"/>
          <w:color w:val="000000"/>
          <w:shd w:val="clear" w:color="auto" w:fill="FFFFFF"/>
          <w:lang w:eastAsia="nl-NL"/>
        </w:rPr>
        <w:t>”</w:t>
      </w:r>
      <w:r w:rsidR="00653DBD">
        <w:rPr>
          <w:rFonts w:eastAsia="Times New Roman" w:cstheme="minorHAnsi"/>
          <w:color w:val="000000"/>
          <w:shd w:val="clear" w:color="auto" w:fill="FFFFFF"/>
          <w:lang w:eastAsia="nl-NL"/>
        </w:rPr>
        <w:t xml:space="preserve"> Een ander groot voordeel van de deduplicatie is dat Hexagon </w:t>
      </w:r>
      <w:r w:rsidR="00653DBD" w:rsidRPr="0074623D">
        <w:rPr>
          <w:rFonts w:eastAsia="Times New Roman" w:cstheme="minorHAnsi"/>
          <w:color w:val="000000"/>
          <w:shd w:val="clear" w:color="auto" w:fill="FFFFFF"/>
          <w:lang w:eastAsia="nl-NL"/>
        </w:rPr>
        <w:t xml:space="preserve">een stuk minder ruwe opslag </w:t>
      </w:r>
      <w:r w:rsidR="00653DBD">
        <w:rPr>
          <w:rFonts w:eastAsia="Times New Roman" w:cstheme="minorHAnsi"/>
          <w:color w:val="000000"/>
          <w:shd w:val="clear" w:color="auto" w:fill="FFFFFF"/>
          <w:lang w:eastAsia="nl-NL"/>
        </w:rPr>
        <w:t xml:space="preserve">nodig heeft </w:t>
      </w:r>
      <w:r w:rsidR="00653DBD" w:rsidRPr="0074623D">
        <w:rPr>
          <w:rFonts w:eastAsia="Times New Roman" w:cstheme="minorHAnsi"/>
          <w:color w:val="000000"/>
          <w:shd w:val="clear" w:color="auto" w:fill="FFFFFF"/>
          <w:lang w:eastAsia="nl-NL"/>
        </w:rPr>
        <w:t>dan voorheen. In</w:t>
      </w:r>
      <w:r w:rsidR="00653DBD">
        <w:rPr>
          <w:rFonts w:eastAsia="Times New Roman" w:cstheme="minorHAnsi"/>
          <w:color w:val="000000"/>
          <w:shd w:val="clear" w:color="auto" w:fill="FFFFFF"/>
          <w:lang w:eastAsia="nl-NL"/>
        </w:rPr>
        <w:t xml:space="preserve"> </w:t>
      </w:r>
      <w:r w:rsidR="00653DBD" w:rsidRPr="0074623D">
        <w:rPr>
          <w:rFonts w:eastAsia="Times New Roman" w:cstheme="minorHAnsi"/>
          <w:color w:val="000000"/>
          <w:shd w:val="clear" w:color="auto" w:fill="FFFFFF"/>
          <w:lang w:eastAsia="nl-NL"/>
        </w:rPr>
        <w:t>de Unity zaten 50 disks</w:t>
      </w:r>
      <w:r w:rsidR="00653DBD">
        <w:rPr>
          <w:rFonts w:eastAsia="Times New Roman" w:cstheme="minorHAnsi"/>
          <w:color w:val="000000"/>
          <w:shd w:val="clear" w:color="auto" w:fill="FFFFFF"/>
          <w:lang w:eastAsia="nl-NL"/>
        </w:rPr>
        <w:t xml:space="preserve">, dit was de </w:t>
      </w:r>
      <w:r w:rsidR="00653DBD" w:rsidRPr="0074623D">
        <w:rPr>
          <w:rFonts w:eastAsia="Times New Roman" w:cstheme="minorHAnsi"/>
          <w:color w:val="000000"/>
          <w:shd w:val="clear" w:color="auto" w:fill="FFFFFF"/>
          <w:lang w:eastAsia="nl-NL"/>
        </w:rPr>
        <w:t xml:space="preserve">maximale capaciteit. </w:t>
      </w:r>
      <w:r w:rsidR="00653DBD">
        <w:rPr>
          <w:rFonts w:eastAsia="Times New Roman" w:cstheme="minorHAnsi"/>
          <w:color w:val="000000"/>
          <w:shd w:val="clear" w:color="auto" w:fill="FFFFFF"/>
          <w:lang w:eastAsia="nl-NL"/>
        </w:rPr>
        <w:t>D</w:t>
      </w:r>
      <w:r w:rsidR="00653DBD" w:rsidRPr="0074623D">
        <w:rPr>
          <w:rFonts w:eastAsia="Times New Roman" w:cstheme="minorHAnsi"/>
          <w:color w:val="000000"/>
          <w:shd w:val="clear" w:color="auto" w:fill="FFFFFF"/>
          <w:lang w:eastAsia="nl-NL"/>
        </w:rPr>
        <w:t xml:space="preserve">e PowerStore </w:t>
      </w:r>
      <w:r w:rsidR="00653DBD">
        <w:rPr>
          <w:rFonts w:eastAsia="Times New Roman" w:cstheme="minorHAnsi"/>
          <w:color w:val="000000"/>
          <w:shd w:val="clear" w:color="auto" w:fill="FFFFFF"/>
          <w:lang w:eastAsia="nl-NL"/>
        </w:rPr>
        <w:t>gebruikt</w:t>
      </w:r>
      <w:r w:rsidR="00653DBD" w:rsidRPr="0074623D">
        <w:rPr>
          <w:rFonts w:eastAsia="Times New Roman" w:cstheme="minorHAnsi"/>
          <w:color w:val="000000"/>
          <w:shd w:val="clear" w:color="auto" w:fill="FFFFFF"/>
          <w:lang w:eastAsia="nl-NL"/>
        </w:rPr>
        <w:t xml:space="preserve"> </w:t>
      </w:r>
      <w:r w:rsidR="00653DBD">
        <w:rPr>
          <w:rFonts w:eastAsia="Times New Roman" w:cstheme="minorHAnsi"/>
          <w:color w:val="000000"/>
          <w:shd w:val="clear" w:color="auto" w:fill="FFFFFF"/>
          <w:lang w:eastAsia="nl-NL"/>
        </w:rPr>
        <w:t xml:space="preserve">slechts </w:t>
      </w:r>
      <w:r w:rsidR="00653DBD" w:rsidRPr="0074623D">
        <w:rPr>
          <w:rFonts w:eastAsia="Times New Roman" w:cstheme="minorHAnsi"/>
          <w:color w:val="000000"/>
          <w:shd w:val="clear" w:color="auto" w:fill="FFFFFF"/>
          <w:lang w:eastAsia="nl-NL"/>
        </w:rPr>
        <w:t>7 disks.</w:t>
      </w:r>
      <w:r w:rsidR="00653DBD">
        <w:rPr>
          <w:rFonts w:eastAsia="Times New Roman" w:cstheme="minorHAnsi"/>
          <w:color w:val="000000"/>
          <w:shd w:val="clear" w:color="auto" w:fill="FFFFFF"/>
          <w:lang w:eastAsia="nl-NL"/>
        </w:rPr>
        <w:t xml:space="preserve"> </w:t>
      </w:r>
    </w:p>
    <w:p w14:paraId="028C9D17" w14:textId="77777777" w:rsidR="0074623D" w:rsidRPr="0074623D" w:rsidRDefault="0074623D" w:rsidP="0074623D">
      <w:pPr>
        <w:spacing w:after="0" w:line="240" w:lineRule="auto"/>
        <w:rPr>
          <w:rFonts w:eastAsia="Times New Roman" w:cstheme="minorHAnsi"/>
          <w:lang w:eastAsia="nl-NL"/>
        </w:rPr>
      </w:pPr>
    </w:p>
    <w:p w14:paraId="5455E876" w14:textId="3F0E4B49" w:rsidR="002E58B1" w:rsidRPr="00070A09" w:rsidRDefault="00DF3D33" w:rsidP="00070A09">
      <w:pPr>
        <w:spacing w:after="0" w:line="240" w:lineRule="auto"/>
        <w:rPr>
          <w:rFonts w:eastAsia="Times New Roman" w:cstheme="minorHAnsi"/>
          <w:lang w:eastAsia="nl-NL"/>
        </w:rPr>
      </w:pPr>
      <w:r>
        <w:rPr>
          <w:rFonts w:eastAsia="Times New Roman" w:cstheme="minorHAnsi"/>
          <w:color w:val="000000"/>
          <w:shd w:val="clear" w:color="auto" w:fill="FFFFFF"/>
          <w:lang w:eastAsia="nl-NL"/>
        </w:rPr>
        <w:t>C</w:t>
      </w:r>
      <w:r w:rsidR="003F49B9">
        <w:rPr>
          <w:rFonts w:eastAsia="Times New Roman" w:cstheme="minorHAnsi"/>
          <w:color w:val="000000"/>
          <w:shd w:val="clear" w:color="auto" w:fill="FFFFFF"/>
          <w:lang w:eastAsia="nl-NL"/>
        </w:rPr>
        <w:t xml:space="preserve">ollega’s </w:t>
      </w:r>
      <w:r w:rsidR="008D0854">
        <w:rPr>
          <w:rFonts w:eastAsia="Times New Roman" w:cstheme="minorHAnsi"/>
          <w:color w:val="000000"/>
          <w:shd w:val="clear" w:color="auto" w:fill="FFFFFF"/>
          <w:lang w:eastAsia="nl-NL"/>
        </w:rPr>
        <w:t xml:space="preserve">van </w:t>
      </w:r>
      <w:r w:rsidR="003F49B9">
        <w:rPr>
          <w:rFonts w:eastAsia="Times New Roman" w:cstheme="minorHAnsi"/>
          <w:color w:val="000000"/>
          <w:shd w:val="clear" w:color="auto" w:fill="FFFFFF"/>
          <w:lang w:eastAsia="nl-NL"/>
        </w:rPr>
        <w:t>De Geus</w:t>
      </w:r>
      <w:r w:rsidR="0074623D" w:rsidRPr="0074623D">
        <w:rPr>
          <w:rFonts w:eastAsia="Times New Roman" w:cstheme="minorHAnsi"/>
          <w:color w:val="000000"/>
          <w:shd w:val="clear" w:color="auto" w:fill="FFFFFF"/>
          <w:lang w:eastAsia="nl-NL"/>
        </w:rPr>
        <w:t xml:space="preserve"> merken ook dat ze sneller en efficiënter kunnen werken</w:t>
      </w:r>
      <w:r w:rsidR="006A67FD">
        <w:rPr>
          <w:rFonts w:eastAsia="Times New Roman" w:cstheme="minorHAnsi"/>
          <w:color w:val="000000"/>
          <w:shd w:val="clear" w:color="auto" w:fill="FFFFFF"/>
          <w:lang w:eastAsia="nl-NL"/>
        </w:rPr>
        <w:t xml:space="preserve"> dan voorheen</w:t>
      </w:r>
      <w:r w:rsidR="0074623D" w:rsidRPr="0074623D">
        <w:rPr>
          <w:rFonts w:eastAsia="Times New Roman" w:cstheme="minorHAnsi"/>
          <w:color w:val="000000"/>
          <w:shd w:val="clear" w:color="auto" w:fill="FFFFFF"/>
          <w:lang w:eastAsia="nl-NL"/>
        </w:rPr>
        <w:t xml:space="preserve">. </w:t>
      </w:r>
      <w:r w:rsidR="00C226D2">
        <w:rPr>
          <w:rFonts w:eastAsia="Times New Roman" w:cstheme="minorHAnsi"/>
          <w:color w:val="000000"/>
          <w:shd w:val="clear" w:color="auto" w:fill="FFFFFF"/>
          <w:lang w:eastAsia="nl-NL"/>
        </w:rPr>
        <w:t>De performance van de</w:t>
      </w:r>
      <w:r w:rsidR="0074623D" w:rsidRPr="0074623D">
        <w:rPr>
          <w:rFonts w:eastAsia="Times New Roman" w:cstheme="minorHAnsi"/>
          <w:color w:val="000000"/>
          <w:shd w:val="clear" w:color="auto" w:fill="FFFFFF"/>
          <w:lang w:eastAsia="nl-NL"/>
        </w:rPr>
        <w:t xml:space="preserve"> ERP-applicatie </w:t>
      </w:r>
      <w:r w:rsidR="00C226D2">
        <w:rPr>
          <w:rFonts w:eastAsia="Times New Roman" w:cstheme="minorHAnsi"/>
          <w:color w:val="000000"/>
          <w:shd w:val="clear" w:color="auto" w:fill="FFFFFF"/>
          <w:lang w:eastAsia="nl-NL"/>
        </w:rPr>
        <w:t>is significant toegenomen</w:t>
      </w:r>
      <w:r w:rsidR="0074623D" w:rsidRPr="0074623D">
        <w:rPr>
          <w:rFonts w:eastAsia="Times New Roman" w:cstheme="minorHAnsi"/>
          <w:color w:val="000000"/>
          <w:shd w:val="clear" w:color="auto" w:fill="FFFFFF"/>
          <w:lang w:eastAsia="nl-NL"/>
        </w:rPr>
        <w:t xml:space="preserve">. </w:t>
      </w:r>
      <w:r w:rsidR="003F49B9">
        <w:rPr>
          <w:rFonts w:eastAsia="Times New Roman" w:cstheme="minorHAnsi"/>
          <w:color w:val="000000"/>
          <w:shd w:val="clear" w:color="auto" w:fill="FFFFFF"/>
          <w:lang w:eastAsia="nl-NL"/>
        </w:rPr>
        <w:t>Het opstarten duur</w:t>
      </w:r>
      <w:r w:rsidR="001B1BF9">
        <w:rPr>
          <w:rFonts w:eastAsia="Times New Roman" w:cstheme="minorHAnsi"/>
          <w:color w:val="000000"/>
          <w:shd w:val="clear" w:color="auto" w:fill="FFFFFF"/>
          <w:lang w:eastAsia="nl-NL"/>
        </w:rPr>
        <w:t>de</w:t>
      </w:r>
      <w:r w:rsidR="003F49B9">
        <w:rPr>
          <w:rFonts w:eastAsia="Times New Roman" w:cstheme="minorHAnsi"/>
          <w:color w:val="000000"/>
          <w:shd w:val="clear" w:color="auto" w:fill="FFFFFF"/>
          <w:lang w:eastAsia="nl-NL"/>
        </w:rPr>
        <w:t xml:space="preserve"> lang</w:t>
      </w:r>
      <w:r w:rsidR="0074623D" w:rsidRPr="0074623D">
        <w:rPr>
          <w:rFonts w:eastAsia="Times New Roman" w:cstheme="minorHAnsi"/>
          <w:color w:val="000000"/>
          <w:shd w:val="clear" w:color="auto" w:fill="FFFFFF"/>
          <w:lang w:eastAsia="nl-NL"/>
        </w:rPr>
        <w:t xml:space="preserve"> omdat de applicatie modulair </w:t>
      </w:r>
      <w:r w:rsidR="001B1BF9">
        <w:rPr>
          <w:rFonts w:eastAsia="Times New Roman" w:cstheme="minorHAnsi"/>
          <w:color w:val="000000"/>
          <w:shd w:val="clear" w:color="auto" w:fill="FFFFFF"/>
          <w:lang w:eastAsia="nl-NL"/>
        </w:rPr>
        <w:t xml:space="preserve">is </w:t>
      </w:r>
      <w:r w:rsidR="0074623D" w:rsidRPr="0074623D">
        <w:rPr>
          <w:rFonts w:eastAsia="Times New Roman" w:cstheme="minorHAnsi"/>
          <w:color w:val="000000"/>
          <w:shd w:val="clear" w:color="auto" w:fill="FFFFFF"/>
          <w:lang w:eastAsia="nl-NL"/>
        </w:rPr>
        <w:t xml:space="preserve">opgebouwd. </w:t>
      </w:r>
      <w:r w:rsidR="003F49B9">
        <w:rPr>
          <w:rFonts w:eastAsia="Times New Roman" w:cstheme="minorHAnsi"/>
          <w:color w:val="000000"/>
          <w:shd w:val="clear" w:color="auto" w:fill="FFFFFF"/>
          <w:lang w:eastAsia="nl-NL"/>
        </w:rPr>
        <w:t>Na</w:t>
      </w:r>
      <w:r w:rsidR="0074623D" w:rsidRPr="0074623D">
        <w:rPr>
          <w:rFonts w:eastAsia="Times New Roman" w:cstheme="minorHAnsi"/>
          <w:color w:val="000000"/>
          <w:shd w:val="clear" w:color="auto" w:fill="FFFFFF"/>
          <w:lang w:eastAsia="nl-NL"/>
        </w:rPr>
        <w:t xml:space="preserve"> een halve minuut </w:t>
      </w:r>
      <w:r w:rsidR="001B1BF9">
        <w:rPr>
          <w:rFonts w:eastAsia="Times New Roman" w:cstheme="minorHAnsi"/>
          <w:color w:val="000000"/>
          <w:shd w:val="clear" w:color="auto" w:fill="FFFFFF"/>
          <w:lang w:eastAsia="nl-NL"/>
        </w:rPr>
        <w:t>wa</w:t>
      </w:r>
      <w:r w:rsidR="003F49B9">
        <w:rPr>
          <w:rFonts w:eastAsia="Times New Roman" w:cstheme="minorHAnsi"/>
          <w:color w:val="000000"/>
          <w:shd w:val="clear" w:color="auto" w:fill="FFFFFF"/>
          <w:lang w:eastAsia="nl-NL"/>
        </w:rPr>
        <w:t>s</w:t>
      </w:r>
      <w:r w:rsidR="0074623D" w:rsidRPr="0074623D">
        <w:rPr>
          <w:rFonts w:eastAsia="Times New Roman" w:cstheme="minorHAnsi"/>
          <w:color w:val="000000"/>
          <w:shd w:val="clear" w:color="auto" w:fill="FFFFFF"/>
          <w:lang w:eastAsia="nl-NL"/>
        </w:rPr>
        <w:t xml:space="preserve"> de interface zichtbaar</w:t>
      </w:r>
      <w:r w:rsidR="003F49B9">
        <w:rPr>
          <w:rFonts w:eastAsia="Times New Roman" w:cstheme="minorHAnsi"/>
          <w:color w:val="000000"/>
          <w:shd w:val="clear" w:color="auto" w:fill="FFFFFF"/>
          <w:lang w:eastAsia="nl-NL"/>
        </w:rPr>
        <w:t>.</w:t>
      </w:r>
      <w:r w:rsidR="0074623D" w:rsidRPr="0074623D">
        <w:rPr>
          <w:rFonts w:eastAsia="Times New Roman" w:cstheme="minorHAnsi"/>
          <w:color w:val="000000"/>
          <w:shd w:val="clear" w:color="auto" w:fill="FFFFFF"/>
          <w:lang w:eastAsia="nl-NL"/>
        </w:rPr>
        <w:t xml:space="preserve"> Na de implementatie van de PowerStore merkte</w:t>
      </w:r>
      <w:r w:rsidR="003F49B9">
        <w:rPr>
          <w:rFonts w:eastAsia="Times New Roman" w:cstheme="minorHAnsi"/>
          <w:color w:val="000000"/>
          <w:shd w:val="clear" w:color="auto" w:fill="FFFFFF"/>
          <w:lang w:eastAsia="nl-NL"/>
        </w:rPr>
        <w:t xml:space="preserve"> Hexagon </w:t>
      </w:r>
      <w:r w:rsidR="0074623D" w:rsidRPr="0074623D">
        <w:rPr>
          <w:rFonts w:eastAsia="Times New Roman" w:cstheme="minorHAnsi"/>
          <w:color w:val="000000"/>
          <w:shd w:val="clear" w:color="auto" w:fill="FFFFFF"/>
          <w:lang w:eastAsia="nl-NL"/>
        </w:rPr>
        <w:t xml:space="preserve">meteen dat het opstarten veel sneller ging. Ook het matchen van orders en facturen </w:t>
      </w:r>
      <w:r w:rsidR="00397077">
        <w:rPr>
          <w:rFonts w:eastAsia="Times New Roman" w:cstheme="minorHAnsi"/>
          <w:color w:val="000000"/>
          <w:shd w:val="clear" w:color="auto" w:fill="FFFFFF"/>
          <w:lang w:eastAsia="nl-NL"/>
        </w:rPr>
        <w:t>–</w:t>
      </w:r>
      <w:r w:rsidR="0074623D" w:rsidRPr="0074623D">
        <w:rPr>
          <w:rFonts w:eastAsia="Times New Roman" w:cstheme="minorHAnsi"/>
          <w:color w:val="000000"/>
          <w:shd w:val="clear" w:color="auto" w:fill="FFFFFF"/>
          <w:lang w:eastAsia="nl-NL"/>
        </w:rPr>
        <w:t xml:space="preserve"> wat een vrij intensief proces is </w:t>
      </w:r>
      <w:r w:rsidR="00397077">
        <w:rPr>
          <w:rFonts w:eastAsia="Times New Roman" w:cstheme="minorHAnsi"/>
          <w:color w:val="000000"/>
          <w:shd w:val="clear" w:color="auto" w:fill="FFFFFF"/>
          <w:lang w:eastAsia="nl-NL"/>
        </w:rPr>
        <w:t>–</w:t>
      </w:r>
      <w:r w:rsidR="0074623D" w:rsidRPr="0074623D">
        <w:rPr>
          <w:rFonts w:eastAsia="Times New Roman" w:cstheme="minorHAnsi"/>
          <w:color w:val="000000"/>
          <w:shd w:val="clear" w:color="auto" w:fill="FFFFFF"/>
          <w:lang w:eastAsia="nl-NL"/>
        </w:rPr>
        <w:t xml:space="preserve"> gaat sneller dan voorheen</w:t>
      </w:r>
      <w:r w:rsidR="003F49B9">
        <w:rPr>
          <w:rFonts w:eastAsia="Times New Roman" w:cstheme="minorHAnsi"/>
          <w:color w:val="000000"/>
          <w:shd w:val="clear" w:color="auto" w:fill="FFFFFF"/>
          <w:lang w:eastAsia="nl-NL"/>
        </w:rPr>
        <w:t xml:space="preserve">, net als </w:t>
      </w:r>
      <w:r w:rsidR="0074623D" w:rsidRPr="0074623D">
        <w:rPr>
          <w:rFonts w:eastAsia="Times New Roman" w:cstheme="minorHAnsi"/>
          <w:color w:val="000000"/>
          <w:shd w:val="clear" w:color="auto" w:fill="FFFFFF"/>
          <w:lang w:eastAsia="nl-NL"/>
        </w:rPr>
        <w:t>het openen van rapportages in een browser.</w:t>
      </w:r>
    </w:p>
    <w:p w14:paraId="4E400A80" w14:textId="77777777" w:rsidR="00DD5A25" w:rsidRDefault="00DD5A25" w:rsidP="002E58B1">
      <w:pPr>
        <w:pStyle w:val="NoSpacing"/>
        <w:rPr>
          <w:rFonts w:cstheme="minorHAnsi"/>
          <w:lang w:eastAsia="nl-NL"/>
        </w:rPr>
      </w:pPr>
    </w:p>
    <w:p w14:paraId="092072DF" w14:textId="77777777" w:rsidR="00BB6144" w:rsidRDefault="00070A09" w:rsidP="00BB6144">
      <w:pPr>
        <w:spacing w:after="0" w:line="240" w:lineRule="auto"/>
        <w:rPr>
          <w:rFonts w:eastAsia="Times New Roman" w:cstheme="minorHAnsi"/>
          <w:b/>
          <w:bCs/>
          <w:color w:val="000000"/>
          <w:lang w:val="en-GB" w:eastAsia="nl-NL"/>
        </w:rPr>
      </w:pPr>
      <w:r>
        <w:rPr>
          <w:rFonts w:cstheme="minorHAnsi"/>
          <w:color w:val="000000"/>
          <w:shd w:val="clear" w:color="auto" w:fill="FFFFFF"/>
          <w:lang w:eastAsia="nl-NL"/>
        </w:rPr>
        <w:t xml:space="preserve">De Geus: </w:t>
      </w:r>
      <w:r w:rsidRPr="002E58B1">
        <w:rPr>
          <w:rFonts w:cstheme="minorHAnsi"/>
          <w:color w:val="000000"/>
          <w:shd w:val="clear" w:color="auto" w:fill="FFFFFF"/>
          <w:lang w:eastAsia="nl-NL"/>
        </w:rPr>
        <w:t>“De PowerStore is kritisch in ons hele cluster. Daarom hebben we gekozen voor ProSupport van Dell</w:t>
      </w:r>
      <w:r w:rsidR="0008602D">
        <w:rPr>
          <w:rFonts w:cstheme="minorHAnsi"/>
          <w:color w:val="000000"/>
          <w:shd w:val="clear" w:color="auto" w:fill="FFFFFF"/>
          <w:lang w:eastAsia="nl-NL"/>
        </w:rPr>
        <w:t xml:space="preserve"> inclusief 4H mission ciritcal</w:t>
      </w:r>
      <w:r w:rsidRPr="002E58B1">
        <w:rPr>
          <w:rFonts w:cstheme="minorHAnsi"/>
          <w:color w:val="000000"/>
          <w:shd w:val="clear" w:color="auto" w:fill="FFFFFF"/>
          <w:lang w:eastAsia="nl-NL"/>
        </w:rPr>
        <w:t xml:space="preserve">, waardoor we binnen </w:t>
      </w:r>
      <w:r w:rsidR="001B1BF9">
        <w:rPr>
          <w:rFonts w:cstheme="minorHAnsi"/>
          <w:color w:val="000000"/>
          <w:shd w:val="clear" w:color="auto" w:fill="FFFFFF"/>
          <w:lang w:eastAsia="nl-NL"/>
        </w:rPr>
        <w:t>vier</w:t>
      </w:r>
      <w:r w:rsidRPr="002E58B1">
        <w:rPr>
          <w:rFonts w:cstheme="minorHAnsi"/>
          <w:color w:val="000000"/>
          <w:shd w:val="clear" w:color="auto" w:fill="FFFFFF"/>
          <w:lang w:eastAsia="nl-NL"/>
        </w:rPr>
        <w:t xml:space="preserve"> uur </w:t>
      </w:r>
      <w:r>
        <w:rPr>
          <w:rFonts w:cstheme="minorHAnsi"/>
          <w:color w:val="000000"/>
          <w:shd w:val="clear" w:color="auto" w:fill="FFFFFF"/>
          <w:lang w:eastAsia="nl-NL"/>
        </w:rPr>
        <w:t xml:space="preserve">support </w:t>
      </w:r>
      <w:r w:rsidRPr="002E58B1">
        <w:rPr>
          <w:rFonts w:cstheme="minorHAnsi"/>
          <w:color w:val="000000"/>
          <w:shd w:val="clear" w:color="auto" w:fill="FFFFFF"/>
          <w:lang w:eastAsia="nl-NL"/>
        </w:rPr>
        <w:t>kunnen krijgen.</w:t>
      </w:r>
      <w:r>
        <w:rPr>
          <w:rFonts w:cstheme="minorHAnsi"/>
          <w:color w:val="000000"/>
          <w:shd w:val="clear" w:color="auto" w:fill="FFFFFF"/>
          <w:lang w:eastAsia="nl-NL"/>
        </w:rPr>
        <w:t xml:space="preserve"> Daarnaast is Dell Technologies binnen </w:t>
      </w:r>
      <w:r w:rsidRPr="002E58B1">
        <w:rPr>
          <w:rFonts w:cstheme="minorHAnsi"/>
          <w:color w:val="000000"/>
          <w:shd w:val="clear" w:color="auto" w:fill="FFFFFF"/>
          <w:lang w:eastAsia="nl-NL"/>
        </w:rPr>
        <w:t xml:space="preserve">onze </w:t>
      </w:r>
      <w:r>
        <w:rPr>
          <w:rFonts w:cstheme="minorHAnsi"/>
          <w:color w:val="000000"/>
          <w:shd w:val="clear" w:color="auto" w:fill="FFFFFF"/>
          <w:lang w:eastAsia="nl-NL"/>
        </w:rPr>
        <w:t xml:space="preserve">twee </w:t>
      </w:r>
      <w:r w:rsidRPr="002E58B1">
        <w:rPr>
          <w:rFonts w:cstheme="minorHAnsi"/>
          <w:color w:val="000000"/>
          <w:shd w:val="clear" w:color="auto" w:fill="FFFFFF"/>
          <w:lang w:eastAsia="nl-NL"/>
        </w:rPr>
        <w:t xml:space="preserve">divisies de de facto supplier voor alle enterprise equipment en </w:t>
      </w:r>
      <w:r w:rsidRPr="002E58B1">
        <w:rPr>
          <w:rFonts w:cstheme="minorHAnsi"/>
          <w:color w:val="000000"/>
          <w:shd w:val="clear" w:color="auto" w:fill="FFFFFF"/>
          <w:lang w:eastAsia="nl-NL"/>
        </w:rPr>
        <w:lastRenderedPageBreak/>
        <w:t>werkstations.</w:t>
      </w:r>
      <w:r>
        <w:rPr>
          <w:rFonts w:cstheme="minorHAnsi"/>
          <w:color w:val="000000"/>
          <w:shd w:val="clear" w:color="auto" w:fill="FFFFFF"/>
          <w:lang w:eastAsia="nl-NL"/>
        </w:rPr>
        <w:t xml:space="preserve"> Door te s</w:t>
      </w:r>
      <w:r w:rsidRPr="002E58B1">
        <w:rPr>
          <w:rFonts w:cstheme="minorHAnsi"/>
          <w:color w:val="000000"/>
          <w:shd w:val="clear" w:color="auto" w:fill="FFFFFF"/>
          <w:lang w:eastAsia="nl-NL"/>
        </w:rPr>
        <w:t xml:space="preserve">tandaardiseren op </w:t>
      </w:r>
      <w:r>
        <w:rPr>
          <w:rFonts w:cstheme="minorHAnsi"/>
          <w:color w:val="000000"/>
          <w:shd w:val="clear" w:color="auto" w:fill="FFFFFF"/>
          <w:lang w:eastAsia="nl-NL"/>
        </w:rPr>
        <w:t>éé</w:t>
      </w:r>
      <w:r w:rsidRPr="002E58B1">
        <w:rPr>
          <w:rFonts w:cstheme="minorHAnsi"/>
          <w:color w:val="000000"/>
          <w:shd w:val="clear" w:color="auto" w:fill="FFFFFF"/>
          <w:lang w:eastAsia="nl-NL"/>
        </w:rPr>
        <w:t xml:space="preserve">n supplier </w:t>
      </w:r>
      <w:r>
        <w:rPr>
          <w:rFonts w:cstheme="minorHAnsi"/>
          <w:color w:val="000000"/>
          <w:shd w:val="clear" w:color="auto" w:fill="FFFFFF"/>
          <w:lang w:eastAsia="nl-NL"/>
        </w:rPr>
        <w:t>is</w:t>
      </w:r>
      <w:r w:rsidRPr="002E58B1">
        <w:rPr>
          <w:rFonts w:cstheme="minorHAnsi"/>
          <w:color w:val="000000"/>
          <w:shd w:val="clear" w:color="auto" w:fill="FFFFFF"/>
          <w:lang w:eastAsia="nl-NL"/>
        </w:rPr>
        <w:t xml:space="preserve"> het beheer een stuk eenvoudiger.</w:t>
      </w:r>
      <w:r>
        <w:rPr>
          <w:rFonts w:cstheme="minorHAnsi"/>
          <w:color w:val="000000"/>
          <w:shd w:val="clear" w:color="auto" w:fill="FFFFFF"/>
          <w:lang w:eastAsia="nl-NL"/>
        </w:rPr>
        <w:t xml:space="preserve"> Voor een nieuw project hebben we n</w:t>
      </w:r>
      <w:r w:rsidRPr="0074623D">
        <w:rPr>
          <w:rFonts w:eastAsia="Times New Roman" w:cstheme="minorHAnsi"/>
          <w:color w:val="000000"/>
          <w:shd w:val="clear" w:color="auto" w:fill="FFFFFF"/>
          <w:lang w:eastAsia="nl-NL"/>
        </w:rPr>
        <w:t xml:space="preserve">ieuwe netwerkapparatuur </w:t>
      </w:r>
      <w:r>
        <w:rPr>
          <w:rFonts w:eastAsia="Times New Roman" w:cstheme="minorHAnsi"/>
          <w:color w:val="000000"/>
          <w:shd w:val="clear" w:color="auto" w:fill="FFFFFF"/>
          <w:lang w:eastAsia="nl-NL"/>
        </w:rPr>
        <w:t xml:space="preserve">nodig en ik ga </w:t>
      </w:r>
      <w:r w:rsidRPr="0074623D">
        <w:rPr>
          <w:rFonts w:eastAsia="Times New Roman" w:cstheme="minorHAnsi"/>
          <w:color w:val="000000"/>
          <w:shd w:val="clear" w:color="auto" w:fill="FFFFFF"/>
          <w:lang w:eastAsia="nl-NL"/>
        </w:rPr>
        <w:t xml:space="preserve">ervan uit dat </w:t>
      </w:r>
      <w:r w:rsidR="001B1BF9">
        <w:rPr>
          <w:rFonts w:eastAsia="Times New Roman" w:cstheme="minorHAnsi"/>
          <w:color w:val="000000"/>
          <w:shd w:val="clear" w:color="auto" w:fill="FFFFFF"/>
          <w:lang w:eastAsia="nl-NL"/>
        </w:rPr>
        <w:t xml:space="preserve">we </w:t>
      </w:r>
      <w:r w:rsidRPr="0074623D">
        <w:rPr>
          <w:rFonts w:eastAsia="Times New Roman" w:cstheme="minorHAnsi"/>
          <w:color w:val="000000"/>
          <w:shd w:val="clear" w:color="auto" w:fill="FFFFFF"/>
          <w:lang w:eastAsia="nl-NL"/>
        </w:rPr>
        <w:t>weer</w:t>
      </w:r>
      <w:r w:rsidR="001B1BF9">
        <w:rPr>
          <w:rFonts w:eastAsia="Times New Roman" w:cstheme="minorHAnsi"/>
          <w:color w:val="000000"/>
          <w:shd w:val="clear" w:color="auto" w:fill="FFFFFF"/>
          <w:lang w:eastAsia="nl-NL"/>
        </w:rPr>
        <w:t xml:space="preserve"> voor</w:t>
      </w:r>
      <w:r w:rsidRPr="0074623D">
        <w:rPr>
          <w:rFonts w:eastAsia="Times New Roman" w:cstheme="minorHAnsi"/>
          <w:color w:val="000000"/>
          <w:shd w:val="clear" w:color="auto" w:fill="FFFFFF"/>
          <w:lang w:eastAsia="nl-NL"/>
        </w:rPr>
        <w:t xml:space="preserve"> apparatuur van Dell</w:t>
      </w:r>
      <w:r w:rsidR="001B1BF9">
        <w:rPr>
          <w:rFonts w:eastAsia="Times New Roman" w:cstheme="minorHAnsi"/>
          <w:color w:val="000000"/>
          <w:shd w:val="clear" w:color="auto" w:fill="FFFFFF"/>
          <w:lang w:eastAsia="nl-NL"/>
        </w:rPr>
        <w:t xml:space="preserve"> Technologies zullen kiezen</w:t>
      </w:r>
      <w:r w:rsidRPr="0074623D">
        <w:rPr>
          <w:rFonts w:eastAsia="Times New Roman" w:cstheme="minorHAnsi"/>
          <w:color w:val="000000"/>
          <w:shd w:val="clear" w:color="auto" w:fill="FFFFFF"/>
          <w:lang w:eastAsia="nl-NL"/>
        </w:rPr>
        <w:t>.</w:t>
      </w:r>
      <w:r>
        <w:rPr>
          <w:rFonts w:cstheme="minorHAnsi"/>
          <w:color w:val="000000"/>
          <w:shd w:val="clear" w:color="auto" w:fill="FFFFFF"/>
          <w:lang w:eastAsia="nl-NL"/>
        </w:rPr>
        <w:t>”</w:t>
      </w:r>
      <w:r w:rsidR="00BB6144" w:rsidRPr="00BB6144">
        <w:rPr>
          <w:rFonts w:eastAsia="Times New Roman" w:cstheme="minorHAnsi"/>
          <w:b/>
          <w:bCs/>
          <w:color w:val="000000"/>
          <w:lang w:val="en-GB" w:eastAsia="nl-NL"/>
        </w:rPr>
        <w:t xml:space="preserve"> </w:t>
      </w:r>
    </w:p>
    <w:p w14:paraId="7E7106AB" w14:textId="77777777" w:rsidR="00BB6144" w:rsidRDefault="00BB6144" w:rsidP="00BB6144">
      <w:pPr>
        <w:spacing w:after="0" w:line="240" w:lineRule="auto"/>
        <w:rPr>
          <w:rFonts w:eastAsia="Times New Roman" w:cstheme="minorHAnsi"/>
          <w:b/>
          <w:bCs/>
          <w:color w:val="000000"/>
          <w:lang w:val="en-GB" w:eastAsia="nl-NL"/>
        </w:rPr>
      </w:pPr>
    </w:p>
    <w:p w14:paraId="77AB2C31" w14:textId="3CE37E4C" w:rsidR="00BB6144" w:rsidRPr="00DD27DA" w:rsidRDefault="00BB6144" w:rsidP="00BB6144">
      <w:pPr>
        <w:spacing w:after="0" w:line="240" w:lineRule="auto"/>
        <w:rPr>
          <w:rFonts w:eastAsia="Times New Roman" w:cstheme="minorHAnsi"/>
          <w:lang w:val="en-GB" w:eastAsia="nl-NL"/>
        </w:rPr>
      </w:pPr>
      <w:r w:rsidRPr="00DD27DA">
        <w:rPr>
          <w:rFonts w:eastAsia="Times New Roman" w:cstheme="minorHAnsi"/>
          <w:b/>
          <w:bCs/>
          <w:color w:val="000000"/>
          <w:lang w:val="en-GB" w:eastAsia="nl-NL"/>
        </w:rPr>
        <w:t>Solutions at a glance</w:t>
      </w:r>
    </w:p>
    <w:p w14:paraId="7CCB4444" w14:textId="77777777" w:rsidR="00BB6144" w:rsidRPr="00057806" w:rsidRDefault="00BB6144" w:rsidP="00BB6144">
      <w:pPr>
        <w:numPr>
          <w:ilvl w:val="0"/>
          <w:numId w:val="1"/>
        </w:numPr>
        <w:spacing w:after="0" w:line="240" w:lineRule="auto"/>
        <w:textAlignment w:val="baseline"/>
        <w:rPr>
          <w:rFonts w:eastAsia="Times New Roman" w:cstheme="minorHAnsi"/>
          <w:color w:val="000000"/>
          <w:lang w:eastAsia="nl-NL"/>
        </w:rPr>
      </w:pPr>
      <w:r w:rsidRPr="00057806">
        <w:rPr>
          <w:rFonts w:eastAsia="Times New Roman" w:cstheme="minorHAnsi"/>
          <w:color w:val="000000"/>
          <w:lang w:eastAsia="nl-NL"/>
        </w:rPr>
        <w:t>PowerStore 1000T</w:t>
      </w:r>
    </w:p>
    <w:p w14:paraId="1D06D745" w14:textId="77777777" w:rsidR="00BB6144" w:rsidRDefault="00BB6144" w:rsidP="00BB6144">
      <w:pPr>
        <w:numPr>
          <w:ilvl w:val="0"/>
          <w:numId w:val="1"/>
        </w:numPr>
        <w:spacing w:after="0" w:line="240" w:lineRule="auto"/>
        <w:textAlignment w:val="baseline"/>
        <w:rPr>
          <w:rFonts w:eastAsia="Times New Roman" w:cstheme="minorHAnsi"/>
          <w:color w:val="000000"/>
          <w:lang w:eastAsia="nl-NL"/>
        </w:rPr>
      </w:pPr>
      <w:r w:rsidRPr="00057806">
        <w:rPr>
          <w:rFonts w:eastAsia="Times New Roman" w:cstheme="minorHAnsi"/>
          <w:color w:val="000000"/>
          <w:lang w:eastAsia="nl-NL"/>
        </w:rPr>
        <w:t>PowerVault ME5012</w:t>
      </w:r>
    </w:p>
    <w:p w14:paraId="2A7D4191" w14:textId="77777777" w:rsidR="00BB6144" w:rsidRDefault="00BB6144" w:rsidP="00BB6144">
      <w:pPr>
        <w:numPr>
          <w:ilvl w:val="0"/>
          <w:numId w:val="1"/>
        </w:numPr>
        <w:spacing w:after="0" w:line="240" w:lineRule="auto"/>
        <w:textAlignment w:val="baseline"/>
        <w:rPr>
          <w:rFonts w:eastAsia="Times New Roman" w:cstheme="minorHAnsi"/>
          <w:color w:val="000000"/>
          <w:lang w:eastAsia="nl-NL"/>
        </w:rPr>
      </w:pPr>
      <w:r>
        <w:rPr>
          <w:rFonts w:eastAsia="Times New Roman" w:cstheme="minorHAnsi"/>
          <w:color w:val="000000"/>
          <w:lang w:eastAsia="nl-NL"/>
        </w:rPr>
        <w:t>PowerEdge R650</w:t>
      </w:r>
    </w:p>
    <w:p w14:paraId="224926CD" w14:textId="77777777" w:rsidR="00BB6144" w:rsidRPr="00057806" w:rsidRDefault="00BB6144" w:rsidP="00BB6144">
      <w:pPr>
        <w:numPr>
          <w:ilvl w:val="0"/>
          <w:numId w:val="1"/>
        </w:numPr>
        <w:spacing w:after="0" w:line="240" w:lineRule="auto"/>
        <w:textAlignment w:val="baseline"/>
        <w:rPr>
          <w:rFonts w:eastAsia="Times New Roman" w:cstheme="minorHAnsi"/>
          <w:color w:val="000000"/>
          <w:lang w:eastAsia="nl-NL"/>
        </w:rPr>
      </w:pPr>
      <w:r>
        <w:rPr>
          <w:rFonts w:eastAsia="Times New Roman" w:cstheme="minorHAnsi"/>
          <w:color w:val="000000"/>
          <w:lang w:eastAsia="nl-NL"/>
        </w:rPr>
        <w:t>PowerConnect S5212F-ON (TBC)</w:t>
      </w:r>
    </w:p>
    <w:p w14:paraId="6B62591E" w14:textId="77777777" w:rsidR="00BB6144" w:rsidRPr="00057806" w:rsidRDefault="00BB6144" w:rsidP="00BB6144">
      <w:pPr>
        <w:spacing w:after="0" w:line="240" w:lineRule="auto"/>
        <w:rPr>
          <w:rFonts w:eastAsia="Times New Roman" w:cstheme="minorHAnsi"/>
          <w:lang w:eastAsia="nl-NL"/>
        </w:rPr>
      </w:pPr>
    </w:p>
    <w:p w14:paraId="3701BB27" w14:textId="77777777" w:rsidR="00BB6144" w:rsidRPr="00057806" w:rsidRDefault="00BB6144" w:rsidP="00BB6144">
      <w:pPr>
        <w:spacing w:after="0" w:line="240" w:lineRule="auto"/>
        <w:rPr>
          <w:rFonts w:eastAsia="Times New Roman" w:cstheme="minorHAnsi"/>
          <w:lang w:eastAsia="nl-NL"/>
        </w:rPr>
      </w:pPr>
      <w:r w:rsidRPr="00057806">
        <w:rPr>
          <w:rFonts w:eastAsia="Times New Roman" w:cstheme="minorHAnsi"/>
          <w:b/>
          <w:bCs/>
          <w:color w:val="000000"/>
          <w:lang w:eastAsia="nl-NL"/>
        </w:rPr>
        <w:t>Business needs</w:t>
      </w:r>
    </w:p>
    <w:p w14:paraId="58758655" w14:textId="77777777" w:rsidR="00BB6144" w:rsidRPr="00F207A7" w:rsidRDefault="00BB6144" w:rsidP="00BB6144">
      <w:pPr>
        <w:pStyle w:val="ListParagraph"/>
        <w:numPr>
          <w:ilvl w:val="0"/>
          <w:numId w:val="2"/>
        </w:numPr>
        <w:spacing w:after="0" w:line="240" w:lineRule="auto"/>
        <w:rPr>
          <w:rFonts w:eastAsia="Times New Roman" w:cstheme="minorHAnsi"/>
          <w:lang w:eastAsia="nl-NL"/>
        </w:rPr>
      </w:pPr>
      <w:r>
        <w:rPr>
          <w:rFonts w:eastAsia="Times New Roman" w:cstheme="minorHAnsi"/>
          <w:lang w:eastAsia="nl-NL"/>
        </w:rPr>
        <w:t>Efficiënter werken</w:t>
      </w:r>
    </w:p>
    <w:p w14:paraId="2FAF4971" w14:textId="77777777" w:rsidR="00BB6144" w:rsidRPr="00486A69" w:rsidRDefault="00BB6144" w:rsidP="00BB6144">
      <w:pPr>
        <w:pStyle w:val="ListParagraph"/>
        <w:numPr>
          <w:ilvl w:val="0"/>
          <w:numId w:val="2"/>
        </w:numPr>
        <w:spacing w:after="0" w:line="240" w:lineRule="auto"/>
        <w:rPr>
          <w:rFonts w:eastAsia="Times New Roman" w:cstheme="minorHAnsi"/>
          <w:lang w:eastAsia="nl-NL"/>
        </w:rPr>
      </w:pPr>
      <w:r>
        <w:rPr>
          <w:rFonts w:cstheme="minorHAnsi"/>
          <w:color w:val="000000"/>
          <w:shd w:val="clear" w:color="auto" w:fill="FFFFFF"/>
          <w:lang w:eastAsia="nl-NL"/>
        </w:rPr>
        <w:t xml:space="preserve">Een </w:t>
      </w:r>
      <w:r w:rsidRPr="00486A69">
        <w:rPr>
          <w:rFonts w:cstheme="minorHAnsi"/>
          <w:color w:val="000000"/>
          <w:shd w:val="clear" w:color="auto" w:fill="FFFFFF"/>
          <w:lang w:eastAsia="nl-NL"/>
        </w:rPr>
        <w:t>storage-oplossing</w:t>
      </w:r>
      <w:r>
        <w:rPr>
          <w:rFonts w:cstheme="minorHAnsi"/>
          <w:color w:val="000000"/>
          <w:shd w:val="clear" w:color="auto" w:fill="FFFFFF"/>
          <w:lang w:eastAsia="nl-NL"/>
        </w:rPr>
        <w:t xml:space="preserve"> die snel reageert</w:t>
      </w:r>
    </w:p>
    <w:p w14:paraId="72A1305E" w14:textId="77777777" w:rsidR="00BB6144" w:rsidRPr="00057806" w:rsidRDefault="00BB6144" w:rsidP="00BB6144">
      <w:pPr>
        <w:spacing w:after="0" w:line="240" w:lineRule="auto"/>
        <w:rPr>
          <w:rFonts w:eastAsia="Times New Roman" w:cstheme="minorHAnsi"/>
          <w:lang w:eastAsia="nl-NL"/>
        </w:rPr>
      </w:pPr>
    </w:p>
    <w:p w14:paraId="2CC96875" w14:textId="77777777" w:rsidR="00BB6144" w:rsidRPr="00057806" w:rsidRDefault="00BB6144" w:rsidP="00BB6144">
      <w:pPr>
        <w:spacing w:after="0" w:line="240" w:lineRule="auto"/>
        <w:rPr>
          <w:rFonts w:eastAsia="Times New Roman" w:cstheme="minorHAnsi"/>
          <w:lang w:eastAsia="nl-NL"/>
        </w:rPr>
      </w:pPr>
      <w:r w:rsidRPr="00057806">
        <w:rPr>
          <w:rFonts w:eastAsia="Times New Roman" w:cstheme="minorHAnsi"/>
          <w:b/>
          <w:bCs/>
          <w:color w:val="000000"/>
          <w:lang w:eastAsia="nl-NL"/>
        </w:rPr>
        <w:t>Business results</w:t>
      </w:r>
    </w:p>
    <w:p w14:paraId="45B90FF8" w14:textId="77777777" w:rsidR="00BB6144" w:rsidRDefault="00BB6144" w:rsidP="00BB6144">
      <w:pPr>
        <w:numPr>
          <w:ilvl w:val="0"/>
          <w:numId w:val="3"/>
        </w:numPr>
        <w:spacing w:after="0" w:line="240" w:lineRule="auto"/>
        <w:textAlignment w:val="baseline"/>
        <w:rPr>
          <w:rFonts w:eastAsia="Times New Roman" w:cstheme="minorHAnsi"/>
          <w:color w:val="000000"/>
          <w:lang w:eastAsia="nl-NL"/>
        </w:rPr>
      </w:pPr>
      <w:r>
        <w:rPr>
          <w:rFonts w:eastAsia="Times New Roman" w:cstheme="minorHAnsi"/>
          <w:color w:val="000000"/>
          <w:lang w:eastAsia="nl-NL"/>
        </w:rPr>
        <w:t>Eenvoudiger en efficiënter beheer van de IT-omgeving</w:t>
      </w:r>
    </w:p>
    <w:p w14:paraId="67A67129" w14:textId="77777777" w:rsidR="00BB6144" w:rsidRDefault="00BB6144" w:rsidP="00BB6144">
      <w:pPr>
        <w:numPr>
          <w:ilvl w:val="0"/>
          <w:numId w:val="3"/>
        </w:numPr>
        <w:spacing w:after="0" w:line="240" w:lineRule="auto"/>
        <w:textAlignment w:val="baseline"/>
        <w:rPr>
          <w:rFonts w:eastAsia="Times New Roman" w:cstheme="minorHAnsi"/>
          <w:color w:val="000000"/>
          <w:lang w:eastAsia="nl-NL"/>
        </w:rPr>
      </w:pPr>
      <w:r>
        <w:rPr>
          <w:rFonts w:eastAsia="Times New Roman" w:cstheme="minorHAnsi"/>
          <w:color w:val="000000"/>
          <w:lang w:eastAsia="nl-NL"/>
        </w:rPr>
        <w:t>10 keer snellere respons dankzij de PowerStore 1000T</w:t>
      </w:r>
    </w:p>
    <w:p w14:paraId="77502A73" w14:textId="77777777" w:rsidR="00BB6144" w:rsidRDefault="00BB6144" w:rsidP="00BB6144">
      <w:pPr>
        <w:numPr>
          <w:ilvl w:val="0"/>
          <w:numId w:val="3"/>
        </w:numPr>
        <w:spacing w:after="0" w:line="240" w:lineRule="auto"/>
        <w:textAlignment w:val="baseline"/>
        <w:rPr>
          <w:rFonts w:eastAsia="Times New Roman" w:cstheme="minorHAnsi"/>
          <w:color w:val="000000"/>
          <w:lang w:eastAsia="nl-NL"/>
        </w:rPr>
      </w:pPr>
      <w:r>
        <w:rPr>
          <w:rFonts w:eastAsia="Times New Roman" w:cstheme="minorHAnsi"/>
          <w:color w:val="000000"/>
          <w:lang w:eastAsia="nl-NL"/>
        </w:rPr>
        <w:t>Minder ruwe opslag en disks dankzij deduplicatie</w:t>
      </w:r>
    </w:p>
    <w:p w14:paraId="597987F2" w14:textId="77777777" w:rsidR="00BB6144" w:rsidRPr="00057806" w:rsidRDefault="00BB6144" w:rsidP="00BB6144">
      <w:pPr>
        <w:numPr>
          <w:ilvl w:val="0"/>
          <w:numId w:val="3"/>
        </w:numPr>
        <w:spacing w:after="0" w:line="240" w:lineRule="auto"/>
        <w:textAlignment w:val="baseline"/>
        <w:rPr>
          <w:rFonts w:eastAsia="Times New Roman" w:cstheme="minorHAnsi"/>
          <w:color w:val="000000"/>
          <w:lang w:eastAsia="nl-NL"/>
        </w:rPr>
      </w:pPr>
      <w:r>
        <w:rPr>
          <w:rFonts w:eastAsia="Times New Roman" w:cstheme="minorHAnsi"/>
          <w:color w:val="000000"/>
          <w:lang w:eastAsia="nl-NL"/>
        </w:rPr>
        <w:t>Processen verlopen sneller (o.a. het opstarten van de ERP-applicatie), waardoor medewerkers sneller kunnen werken</w:t>
      </w:r>
    </w:p>
    <w:p w14:paraId="0142C8F3" w14:textId="266126A8" w:rsidR="00963C2D" w:rsidRPr="00E45F07" w:rsidRDefault="00963C2D" w:rsidP="00BF0350">
      <w:pPr>
        <w:pStyle w:val="NoSpacing"/>
        <w:rPr>
          <w:rFonts w:cstheme="minorHAnsi"/>
          <w:lang w:eastAsia="nl-NL"/>
        </w:rPr>
      </w:pPr>
    </w:p>
    <w:sectPr w:rsidR="00963C2D" w:rsidRPr="00E45F07">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C216F" w14:textId="77777777" w:rsidR="000A6CE7" w:rsidRDefault="000A6CE7" w:rsidP="000C6101">
      <w:pPr>
        <w:spacing w:after="0" w:line="240" w:lineRule="auto"/>
      </w:pPr>
      <w:r>
        <w:separator/>
      </w:r>
    </w:p>
  </w:endnote>
  <w:endnote w:type="continuationSeparator" w:id="0">
    <w:p w14:paraId="00D5660A" w14:textId="77777777" w:rsidR="000A6CE7" w:rsidRDefault="000A6CE7" w:rsidP="000C6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AD0B2" w14:textId="77777777" w:rsidR="009B202C" w:rsidRDefault="009B20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C9693" w14:textId="4860A705" w:rsidR="000C6101" w:rsidRDefault="000C6101">
    <w:pPr>
      <w:pStyle w:val="Footer"/>
    </w:pPr>
    <w:r>
      <w:rPr>
        <w:noProof/>
      </w:rPr>
      <mc:AlternateContent>
        <mc:Choice Requires="wps">
          <w:drawing>
            <wp:anchor distT="0" distB="0" distL="114300" distR="114300" simplePos="0" relativeHeight="251660800" behindDoc="0" locked="0" layoutInCell="0" allowOverlap="1" wp14:anchorId="3EF45690" wp14:editId="1BB05F6A">
              <wp:simplePos x="0" y="0"/>
              <wp:positionH relativeFrom="page">
                <wp:posOffset>0</wp:posOffset>
              </wp:positionH>
              <wp:positionV relativeFrom="page">
                <wp:posOffset>10227945</wp:posOffset>
              </wp:positionV>
              <wp:extent cx="7560310" cy="273050"/>
              <wp:effectExtent l="0" t="0" r="0" b="12700"/>
              <wp:wrapNone/>
              <wp:docPr id="1" name="MSIPCMced641d49307305d4c3e8fd7" descr="{&quot;HashCode&quot;:-187666776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89050C" w14:textId="58AC9181" w:rsidR="000C6101" w:rsidRPr="000C6101" w:rsidRDefault="000C6101" w:rsidP="000C6101">
                          <w:pPr>
                            <w:spacing w:after="0"/>
                            <w:rPr>
                              <w:rFonts w:ascii="Calibri" w:hAnsi="Calibri" w:cs="Calibri"/>
                              <w:color w:val="737373"/>
                              <w:sz w:val="14"/>
                            </w:rPr>
                          </w:pPr>
                          <w:r w:rsidRPr="000C6101">
                            <w:rPr>
                              <w:rFonts w:ascii="Calibri" w:hAnsi="Calibri" w:cs="Calibri"/>
                              <w:color w:val="737373"/>
                              <w:sz w:val="14"/>
                            </w:rPr>
                            <w:t>Internal Use - Confidential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EF45690" id="_x0000_t202" coordsize="21600,21600" o:spt="202" path="m,l,21600r21600,l21600,xe">
              <v:stroke joinstyle="miter"/>
              <v:path gradientshapeok="t" o:connecttype="rect"/>
            </v:shapetype>
            <v:shape id="MSIPCMced641d49307305d4c3e8fd7" o:spid="_x0000_s1026" type="#_x0000_t202" alt="{&quot;HashCode&quot;:-1876667767,&quot;Height&quot;:841.0,&quot;Width&quot;:595.0,&quot;Placement&quot;:&quot;Footer&quot;,&quot;Index&quot;:&quot;Primary&quot;,&quot;Section&quot;:1,&quot;Top&quot;:0.0,&quot;Left&quot;:0.0}" style="position:absolute;margin-left:0;margin-top:805.35pt;width:595.3pt;height:21.5pt;z-index:25166080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2689050C" w14:textId="58AC9181" w:rsidR="000C6101" w:rsidRPr="000C6101" w:rsidRDefault="000C6101" w:rsidP="000C6101">
                    <w:pPr>
                      <w:spacing w:after="0"/>
                      <w:rPr>
                        <w:rFonts w:ascii="Calibri" w:hAnsi="Calibri" w:cs="Calibri"/>
                        <w:color w:val="737373"/>
                        <w:sz w:val="14"/>
                      </w:rPr>
                    </w:pPr>
                    <w:r w:rsidRPr="000C6101">
                      <w:rPr>
                        <w:rFonts w:ascii="Calibri" w:hAnsi="Calibri" w:cs="Calibri"/>
                        <w:color w:val="737373"/>
                        <w:sz w:val="14"/>
                      </w:rPr>
                      <w:t>Internal Use - Confidential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92656" w14:textId="77777777" w:rsidR="009B202C" w:rsidRDefault="009B20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AB8BD" w14:textId="77777777" w:rsidR="000A6CE7" w:rsidRDefault="000A6CE7" w:rsidP="000C6101">
      <w:pPr>
        <w:spacing w:after="0" w:line="240" w:lineRule="auto"/>
      </w:pPr>
      <w:r>
        <w:separator/>
      </w:r>
    </w:p>
  </w:footnote>
  <w:footnote w:type="continuationSeparator" w:id="0">
    <w:p w14:paraId="212D9336" w14:textId="77777777" w:rsidR="000A6CE7" w:rsidRDefault="000A6CE7" w:rsidP="000C61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3817D" w14:textId="77777777" w:rsidR="009B202C" w:rsidRDefault="009B20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8CADA" w14:textId="77777777" w:rsidR="009B202C" w:rsidRDefault="009B20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9AD55" w14:textId="77777777" w:rsidR="009B202C" w:rsidRDefault="009B20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F4750"/>
    <w:multiLevelType w:val="multilevel"/>
    <w:tmpl w:val="0BCE3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F927AE"/>
    <w:multiLevelType w:val="multilevel"/>
    <w:tmpl w:val="EF205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D6082E"/>
    <w:multiLevelType w:val="multilevel"/>
    <w:tmpl w:val="E4BC8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806"/>
    <w:rsid w:val="0000111D"/>
    <w:rsid w:val="00012DB4"/>
    <w:rsid w:val="00030490"/>
    <w:rsid w:val="00037D81"/>
    <w:rsid w:val="000418FE"/>
    <w:rsid w:val="00057806"/>
    <w:rsid w:val="00064542"/>
    <w:rsid w:val="00070A09"/>
    <w:rsid w:val="00076826"/>
    <w:rsid w:val="0008602D"/>
    <w:rsid w:val="000A6CE7"/>
    <w:rsid w:val="000B2A64"/>
    <w:rsid w:val="000B7EAC"/>
    <w:rsid w:val="000C31D6"/>
    <w:rsid w:val="000C6101"/>
    <w:rsid w:val="000D3D71"/>
    <w:rsid w:val="0010723B"/>
    <w:rsid w:val="00123F75"/>
    <w:rsid w:val="00134656"/>
    <w:rsid w:val="001403DD"/>
    <w:rsid w:val="001461BD"/>
    <w:rsid w:val="001542B9"/>
    <w:rsid w:val="001564CE"/>
    <w:rsid w:val="00167C6E"/>
    <w:rsid w:val="0018138E"/>
    <w:rsid w:val="00191007"/>
    <w:rsid w:val="001B1BF9"/>
    <w:rsid w:val="001B4395"/>
    <w:rsid w:val="001B5E0B"/>
    <w:rsid w:val="002165A2"/>
    <w:rsid w:val="00225683"/>
    <w:rsid w:val="00227774"/>
    <w:rsid w:val="002413EF"/>
    <w:rsid w:val="002418E1"/>
    <w:rsid w:val="0027716E"/>
    <w:rsid w:val="00292A9C"/>
    <w:rsid w:val="002B4D3E"/>
    <w:rsid w:val="002C42CD"/>
    <w:rsid w:val="002D274F"/>
    <w:rsid w:val="002D6549"/>
    <w:rsid w:val="002D7F78"/>
    <w:rsid w:val="002E58A0"/>
    <w:rsid w:val="002E58B1"/>
    <w:rsid w:val="00332515"/>
    <w:rsid w:val="003432DB"/>
    <w:rsid w:val="00354EBE"/>
    <w:rsid w:val="00363ACA"/>
    <w:rsid w:val="00364B23"/>
    <w:rsid w:val="003715B7"/>
    <w:rsid w:val="00380EE6"/>
    <w:rsid w:val="00387E55"/>
    <w:rsid w:val="00390836"/>
    <w:rsid w:val="00397077"/>
    <w:rsid w:val="003D0BEF"/>
    <w:rsid w:val="003D4DC8"/>
    <w:rsid w:val="003E1A31"/>
    <w:rsid w:val="003F49B9"/>
    <w:rsid w:val="00401FE1"/>
    <w:rsid w:val="00404753"/>
    <w:rsid w:val="004078AD"/>
    <w:rsid w:val="004403C7"/>
    <w:rsid w:val="00462EB0"/>
    <w:rsid w:val="00465A73"/>
    <w:rsid w:val="00486A69"/>
    <w:rsid w:val="004925D5"/>
    <w:rsid w:val="00497AC3"/>
    <w:rsid w:val="004A2C8C"/>
    <w:rsid w:val="004A5883"/>
    <w:rsid w:val="004D1095"/>
    <w:rsid w:val="004D2FD8"/>
    <w:rsid w:val="004D43D4"/>
    <w:rsid w:val="004F08AF"/>
    <w:rsid w:val="004F18A2"/>
    <w:rsid w:val="004F41D3"/>
    <w:rsid w:val="00501511"/>
    <w:rsid w:val="00517BDE"/>
    <w:rsid w:val="00532E03"/>
    <w:rsid w:val="005357F1"/>
    <w:rsid w:val="0053677C"/>
    <w:rsid w:val="00567D61"/>
    <w:rsid w:val="00576A4C"/>
    <w:rsid w:val="005778E2"/>
    <w:rsid w:val="005B3808"/>
    <w:rsid w:val="005B428C"/>
    <w:rsid w:val="00622C45"/>
    <w:rsid w:val="006359DF"/>
    <w:rsid w:val="00637B4F"/>
    <w:rsid w:val="00653DBD"/>
    <w:rsid w:val="0067520E"/>
    <w:rsid w:val="006762F8"/>
    <w:rsid w:val="006923B9"/>
    <w:rsid w:val="006A67FD"/>
    <w:rsid w:val="006B3890"/>
    <w:rsid w:val="006D6FC9"/>
    <w:rsid w:val="00702C5B"/>
    <w:rsid w:val="00702CB8"/>
    <w:rsid w:val="00703A42"/>
    <w:rsid w:val="00711F31"/>
    <w:rsid w:val="0074623D"/>
    <w:rsid w:val="00762DDA"/>
    <w:rsid w:val="00770E05"/>
    <w:rsid w:val="007B3899"/>
    <w:rsid w:val="007C24FD"/>
    <w:rsid w:val="007C4BA2"/>
    <w:rsid w:val="007D0906"/>
    <w:rsid w:val="007F2B8F"/>
    <w:rsid w:val="008016FD"/>
    <w:rsid w:val="00820436"/>
    <w:rsid w:val="00827C89"/>
    <w:rsid w:val="00845ABF"/>
    <w:rsid w:val="0085581C"/>
    <w:rsid w:val="00860843"/>
    <w:rsid w:val="0086323A"/>
    <w:rsid w:val="00863DC4"/>
    <w:rsid w:val="00865F3E"/>
    <w:rsid w:val="008A3FC5"/>
    <w:rsid w:val="008B57F0"/>
    <w:rsid w:val="008B5C1F"/>
    <w:rsid w:val="008D0854"/>
    <w:rsid w:val="008D4194"/>
    <w:rsid w:val="008D7369"/>
    <w:rsid w:val="008E69E9"/>
    <w:rsid w:val="0090012D"/>
    <w:rsid w:val="00916323"/>
    <w:rsid w:val="00932549"/>
    <w:rsid w:val="0093328A"/>
    <w:rsid w:val="009357CE"/>
    <w:rsid w:val="00956604"/>
    <w:rsid w:val="00963C2D"/>
    <w:rsid w:val="00970A51"/>
    <w:rsid w:val="00986924"/>
    <w:rsid w:val="00994516"/>
    <w:rsid w:val="009A5B2D"/>
    <w:rsid w:val="009B202C"/>
    <w:rsid w:val="009B6459"/>
    <w:rsid w:val="009C1B6E"/>
    <w:rsid w:val="009D2A48"/>
    <w:rsid w:val="009F6B59"/>
    <w:rsid w:val="00A0364E"/>
    <w:rsid w:val="00A11C55"/>
    <w:rsid w:val="00A14555"/>
    <w:rsid w:val="00A52689"/>
    <w:rsid w:val="00A709DA"/>
    <w:rsid w:val="00A76060"/>
    <w:rsid w:val="00A76650"/>
    <w:rsid w:val="00A87D93"/>
    <w:rsid w:val="00A912B5"/>
    <w:rsid w:val="00A929E3"/>
    <w:rsid w:val="00AA31B2"/>
    <w:rsid w:val="00AB128E"/>
    <w:rsid w:val="00AB4D8C"/>
    <w:rsid w:val="00AB6937"/>
    <w:rsid w:val="00AC54CC"/>
    <w:rsid w:val="00AD7ACF"/>
    <w:rsid w:val="00AE1CDA"/>
    <w:rsid w:val="00B01202"/>
    <w:rsid w:val="00B07328"/>
    <w:rsid w:val="00B1043F"/>
    <w:rsid w:val="00B155A9"/>
    <w:rsid w:val="00B3417F"/>
    <w:rsid w:val="00B56B13"/>
    <w:rsid w:val="00B65A37"/>
    <w:rsid w:val="00B67C68"/>
    <w:rsid w:val="00B867AA"/>
    <w:rsid w:val="00B930C2"/>
    <w:rsid w:val="00BA18B5"/>
    <w:rsid w:val="00BA2C35"/>
    <w:rsid w:val="00BB6144"/>
    <w:rsid w:val="00BC1C94"/>
    <w:rsid w:val="00BC3780"/>
    <w:rsid w:val="00BD5DAC"/>
    <w:rsid w:val="00BF0350"/>
    <w:rsid w:val="00BF1734"/>
    <w:rsid w:val="00C149A1"/>
    <w:rsid w:val="00C226D2"/>
    <w:rsid w:val="00C3049C"/>
    <w:rsid w:val="00C3132F"/>
    <w:rsid w:val="00C375B8"/>
    <w:rsid w:val="00C62EF2"/>
    <w:rsid w:val="00C70181"/>
    <w:rsid w:val="00C766DD"/>
    <w:rsid w:val="00C85923"/>
    <w:rsid w:val="00C961E7"/>
    <w:rsid w:val="00CA0792"/>
    <w:rsid w:val="00CA0A50"/>
    <w:rsid w:val="00CB4BC2"/>
    <w:rsid w:val="00CB61B7"/>
    <w:rsid w:val="00CD05C0"/>
    <w:rsid w:val="00CD0E78"/>
    <w:rsid w:val="00CE0497"/>
    <w:rsid w:val="00CE10E9"/>
    <w:rsid w:val="00CF0AB3"/>
    <w:rsid w:val="00CF3D26"/>
    <w:rsid w:val="00D34988"/>
    <w:rsid w:val="00D67B1F"/>
    <w:rsid w:val="00D814A4"/>
    <w:rsid w:val="00D87036"/>
    <w:rsid w:val="00DC3914"/>
    <w:rsid w:val="00DD0763"/>
    <w:rsid w:val="00DD27DA"/>
    <w:rsid w:val="00DD307A"/>
    <w:rsid w:val="00DD5A25"/>
    <w:rsid w:val="00DD70DE"/>
    <w:rsid w:val="00DF3D33"/>
    <w:rsid w:val="00DF4D53"/>
    <w:rsid w:val="00E03500"/>
    <w:rsid w:val="00E03E5E"/>
    <w:rsid w:val="00E13DA8"/>
    <w:rsid w:val="00E1553A"/>
    <w:rsid w:val="00E243B5"/>
    <w:rsid w:val="00E26A81"/>
    <w:rsid w:val="00E36E00"/>
    <w:rsid w:val="00E45F07"/>
    <w:rsid w:val="00E92F5E"/>
    <w:rsid w:val="00ED2E9F"/>
    <w:rsid w:val="00F003D1"/>
    <w:rsid w:val="00F207A7"/>
    <w:rsid w:val="00F42EF6"/>
    <w:rsid w:val="00F50DFA"/>
    <w:rsid w:val="00F5199F"/>
    <w:rsid w:val="00F65D5C"/>
    <w:rsid w:val="00F958AE"/>
    <w:rsid w:val="00FA3E4B"/>
    <w:rsid w:val="00FA6470"/>
    <w:rsid w:val="00FB52F4"/>
    <w:rsid w:val="00FB5BC4"/>
    <w:rsid w:val="00FD1909"/>
    <w:rsid w:val="00FD650B"/>
    <w:rsid w:val="00FE6F45"/>
    <w:rsid w:val="00FF43DF"/>
    <w:rsid w:val="00FF62C3"/>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C84DCF"/>
  <w15:chartTrackingRefBased/>
  <w15:docId w15:val="{8C6A6333-B9C3-4E33-8356-3FAF1BAFD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780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DefaultParagraphFont"/>
    <w:uiPriority w:val="99"/>
    <w:unhideWhenUsed/>
    <w:rsid w:val="00057806"/>
    <w:rPr>
      <w:color w:val="0563C1" w:themeColor="hyperlink"/>
      <w:u w:val="single"/>
    </w:rPr>
  </w:style>
  <w:style w:type="character" w:styleId="UnresolvedMention">
    <w:name w:val="Unresolved Mention"/>
    <w:basedOn w:val="DefaultParagraphFont"/>
    <w:uiPriority w:val="99"/>
    <w:semiHidden/>
    <w:unhideWhenUsed/>
    <w:rsid w:val="00057806"/>
    <w:rPr>
      <w:color w:val="605E5C"/>
      <w:shd w:val="clear" w:color="auto" w:fill="E1DFDD"/>
    </w:rPr>
  </w:style>
  <w:style w:type="character" w:styleId="CommentReference">
    <w:name w:val="annotation reference"/>
    <w:basedOn w:val="DefaultParagraphFont"/>
    <w:uiPriority w:val="99"/>
    <w:semiHidden/>
    <w:unhideWhenUsed/>
    <w:rsid w:val="00057806"/>
    <w:rPr>
      <w:sz w:val="16"/>
      <w:szCs w:val="16"/>
    </w:rPr>
  </w:style>
  <w:style w:type="paragraph" w:styleId="CommentText">
    <w:name w:val="annotation text"/>
    <w:basedOn w:val="Normal"/>
    <w:link w:val="CommentTextChar"/>
    <w:uiPriority w:val="99"/>
    <w:unhideWhenUsed/>
    <w:rsid w:val="00057806"/>
    <w:pPr>
      <w:spacing w:line="240" w:lineRule="auto"/>
    </w:pPr>
    <w:rPr>
      <w:sz w:val="20"/>
      <w:szCs w:val="20"/>
    </w:rPr>
  </w:style>
  <w:style w:type="character" w:customStyle="1" w:styleId="CommentTextChar">
    <w:name w:val="Comment Text Char"/>
    <w:basedOn w:val="DefaultParagraphFont"/>
    <w:link w:val="CommentText"/>
    <w:uiPriority w:val="99"/>
    <w:rsid w:val="00057806"/>
    <w:rPr>
      <w:sz w:val="20"/>
      <w:szCs w:val="20"/>
    </w:rPr>
  </w:style>
  <w:style w:type="paragraph" w:styleId="CommentSubject">
    <w:name w:val="annotation subject"/>
    <w:basedOn w:val="CommentText"/>
    <w:next w:val="CommentText"/>
    <w:link w:val="CommentSubjectChar"/>
    <w:uiPriority w:val="99"/>
    <w:semiHidden/>
    <w:unhideWhenUsed/>
    <w:rsid w:val="00057806"/>
    <w:rPr>
      <w:b/>
      <w:bCs/>
    </w:rPr>
  </w:style>
  <w:style w:type="character" w:customStyle="1" w:styleId="CommentSubjectChar">
    <w:name w:val="Comment Subject Char"/>
    <w:basedOn w:val="CommentTextChar"/>
    <w:link w:val="CommentSubject"/>
    <w:uiPriority w:val="99"/>
    <w:semiHidden/>
    <w:rsid w:val="00057806"/>
    <w:rPr>
      <w:b/>
      <w:bCs/>
      <w:sz w:val="20"/>
      <w:szCs w:val="20"/>
    </w:rPr>
  </w:style>
  <w:style w:type="paragraph" w:styleId="NoSpacing">
    <w:name w:val="No Spacing"/>
    <w:uiPriority w:val="1"/>
    <w:qFormat/>
    <w:rsid w:val="00BF0350"/>
    <w:pPr>
      <w:spacing w:after="0" w:line="240" w:lineRule="auto"/>
    </w:pPr>
  </w:style>
  <w:style w:type="paragraph" w:styleId="ListParagraph">
    <w:name w:val="List Paragraph"/>
    <w:basedOn w:val="Normal"/>
    <w:uiPriority w:val="34"/>
    <w:qFormat/>
    <w:rsid w:val="00486A69"/>
    <w:pPr>
      <w:ind w:left="720"/>
      <w:contextualSpacing/>
    </w:pPr>
  </w:style>
  <w:style w:type="paragraph" w:styleId="Revision">
    <w:name w:val="Revision"/>
    <w:hidden/>
    <w:uiPriority w:val="99"/>
    <w:semiHidden/>
    <w:rsid w:val="00DD27DA"/>
    <w:pPr>
      <w:spacing w:after="0" w:line="240" w:lineRule="auto"/>
    </w:pPr>
  </w:style>
  <w:style w:type="paragraph" w:styleId="Header">
    <w:name w:val="header"/>
    <w:basedOn w:val="Normal"/>
    <w:link w:val="HeaderChar"/>
    <w:uiPriority w:val="99"/>
    <w:unhideWhenUsed/>
    <w:rsid w:val="000C61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101"/>
  </w:style>
  <w:style w:type="paragraph" w:styleId="Footer">
    <w:name w:val="footer"/>
    <w:basedOn w:val="Normal"/>
    <w:link w:val="FooterChar"/>
    <w:uiPriority w:val="99"/>
    <w:unhideWhenUsed/>
    <w:rsid w:val="000C61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47528">
      <w:bodyDiv w:val="1"/>
      <w:marLeft w:val="0"/>
      <w:marRight w:val="0"/>
      <w:marTop w:val="0"/>
      <w:marBottom w:val="0"/>
      <w:divBdr>
        <w:top w:val="none" w:sz="0" w:space="0" w:color="auto"/>
        <w:left w:val="none" w:sz="0" w:space="0" w:color="auto"/>
        <w:bottom w:val="none" w:sz="0" w:space="0" w:color="auto"/>
        <w:right w:val="none" w:sz="0" w:space="0" w:color="auto"/>
      </w:divBdr>
    </w:div>
    <w:div w:id="1388652943">
      <w:bodyDiv w:val="1"/>
      <w:marLeft w:val="0"/>
      <w:marRight w:val="0"/>
      <w:marTop w:val="0"/>
      <w:marBottom w:val="0"/>
      <w:divBdr>
        <w:top w:val="none" w:sz="0" w:space="0" w:color="auto"/>
        <w:left w:val="none" w:sz="0" w:space="0" w:color="auto"/>
        <w:bottom w:val="none" w:sz="0" w:space="0" w:color="auto"/>
        <w:right w:val="none" w:sz="0" w:space="0" w:color="auto"/>
      </w:divBdr>
    </w:div>
    <w:div w:id="166520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hexago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3CCB3F400BDE4CAF1E765B8BD7ED57" ma:contentTypeVersion="14" ma:contentTypeDescription="Create a new document." ma:contentTypeScope="" ma:versionID="f741f603face806a390f96f67a811d83">
  <xsd:schema xmlns:xsd="http://www.w3.org/2001/XMLSchema" xmlns:xs="http://www.w3.org/2001/XMLSchema" xmlns:p="http://schemas.microsoft.com/office/2006/metadata/properties" xmlns:ns3="bb390809-5804-4b3f-86d9-8e853e7d42c0" xmlns:ns4="20d313fc-f65c-46c1-b19d-faa7744d4ccb" targetNamespace="http://schemas.microsoft.com/office/2006/metadata/properties" ma:root="true" ma:fieldsID="c516b845ad60ae8de50ccd39923e777b" ns3:_="" ns4:_="">
    <xsd:import namespace="bb390809-5804-4b3f-86d9-8e853e7d42c0"/>
    <xsd:import namespace="20d313fc-f65c-46c1-b19d-faa7744d4cc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390809-5804-4b3f-86d9-8e853e7d42c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d313fc-f65c-46c1-b19d-faa7744d4cc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37A5A3-C00B-495C-B880-A40BB9BFBBC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64E6DB-0027-44F6-977D-DB5F47C0661E}">
  <ds:schemaRefs>
    <ds:schemaRef ds:uri="http://schemas.microsoft.com/sharepoint/v3/contenttype/forms"/>
  </ds:schemaRefs>
</ds:datastoreItem>
</file>

<file path=customXml/itemProps3.xml><?xml version="1.0" encoding="utf-8"?>
<ds:datastoreItem xmlns:ds="http://schemas.openxmlformats.org/officeDocument/2006/customXml" ds:itemID="{F311ADF0-5308-4C2E-ADAC-2C5FC02108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390809-5804-4b3f-86d9-8e853e7d42c0"/>
    <ds:schemaRef ds:uri="20d313fc-f65c-46c1-b19d-faa7744d4c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1323</Words>
  <Characters>7544</Characters>
  <Application>Microsoft Office Word</Application>
  <DocSecurity>4</DocSecurity>
  <Lines>62</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van Ulft | WhizPR</dc:creator>
  <cp:keywords/>
  <dc:description/>
  <cp:lastModifiedBy>Luijk, Kees Van</cp:lastModifiedBy>
  <cp:revision>2</cp:revision>
  <dcterms:created xsi:type="dcterms:W3CDTF">2022-11-04T16:20:00Z</dcterms:created>
  <dcterms:modified xsi:type="dcterms:W3CDTF">2022-11-04T16:20:00Z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0x010100FA3CCB3F400BDE4CAF1E765B8BD7ED57</vt:lpwstr>
  </property>
  <property fmtid="{D5CDD505-2E9C-101B-9397-08002B2CF9AE}" pid="3" name="MSIP_Label_73dd1fcc-24d7-4f55-9dc2-c1518f171327_Enabled">
    <vt:lpwstr>true</vt:lpwstr>
  </property>
  <property fmtid="{D5CDD505-2E9C-101B-9397-08002B2CF9AE}" pid="4" name="MSIP_Label_73dd1fcc-24d7-4f55-9dc2-c1518f171327_SetDate">
    <vt:lpwstr>2022-11-04T16:20:30Z</vt:lpwstr>
  </property>
  <property fmtid="{D5CDD505-2E9C-101B-9397-08002B2CF9AE}" pid="5" name="MSIP_Label_73dd1fcc-24d7-4f55-9dc2-c1518f171327_Method">
    <vt:lpwstr>Privileged</vt:lpwstr>
  </property>
  <property fmtid="{D5CDD505-2E9C-101B-9397-08002B2CF9AE}" pid="6" name="MSIP_Label_73dd1fcc-24d7-4f55-9dc2-c1518f171327_Name">
    <vt:lpwstr>No Protection (Label Only) - Internal Use</vt:lpwstr>
  </property>
  <property fmtid="{D5CDD505-2E9C-101B-9397-08002B2CF9AE}" pid="7" name="MSIP_Label_73dd1fcc-24d7-4f55-9dc2-c1518f171327_SiteId">
    <vt:lpwstr>945c199a-83a2-4e80-9f8c-5a91be5752dd</vt:lpwstr>
  </property>
  <property fmtid="{D5CDD505-2E9C-101B-9397-08002B2CF9AE}" pid="8" name="MSIP_Label_73dd1fcc-24d7-4f55-9dc2-c1518f171327_ActionId">
    <vt:lpwstr>be13b37c-7f5f-4df0-8d98-ff70ab94ae1c</vt:lpwstr>
  </property>
  <property fmtid="{D5CDD505-2E9C-101B-9397-08002B2CF9AE}" pid="9" name="MSIP_Label_73dd1fcc-24d7-4f55-9dc2-c1518f171327_ContentBits">
    <vt:lpwstr>2</vt:lpwstr>
  </property>
</Properties>
</file>