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C7A3" w14:textId="6A41C68C" w:rsidR="006956E6" w:rsidRPr="006956E6" w:rsidRDefault="006956E6" w:rsidP="006956E6">
      <w:pPr>
        <w:rPr>
          <w:b/>
          <w:bCs/>
          <w:lang w:val="nl-NL"/>
        </w:rPr>
      </w:pPr>
      <w:bookmarkStart w:id="0" w:name="_GoBack"/>
      <w:bookmarkEnd w:id="0"/>
      <w:proofErr w:type="spellStart"/>
      <w:r w:rsidRPr="006956E6">
        <w:rPr>
          <w:b/>
          <w:bCs/>
          <w:lang w:val="nl-NL"/>
        </w:rPr>
        <w:t>SoftwareONE</w:t>
      </w:r>
      <w:proofErr w:type="spellEnd"/>
      <w:r w:rsidRPr="006956E6">
        <w:rPr>
          <w:b/>
          <w:bCs/>
          <w:lang w:val="nl-NL"/>
        </w:rPr>
        <w:t xml:space="preserve"> </w:t>
      </w:r>
      <w:r w:rsidRPr="006956E6">
        <w:rPr>
          <w:b/>
          <w:bCs/>
          <w:lang w:val="nl-NL"/>
        </w:rPr>
        <w:t>helpt haar kl</w:t>
      </w:r>
      <w:r w:rsidRPr="006956E6">
        <w:rPr>
          <w:b/>
          <w:bCs/>
          <w:lang w:val="nl-NL"/>
        </w:rPr>
        <w:t xml:space="preserve">anten bij de inrichting en het beheer van hun softwareomgeving – of het nu licentie-optimalisatie betreft, het effectief inkopen of het inzetten van een </w:t>
      </w:r>
      <w:proofErr w:type="spellStart"/>
      <w:r w:rsidRPr="006956E6">
        <w:rPr>
          <w:b/>
          <w:bCs/>
          <w:lang w:val="nl-NL"/>
        </w:rPr>
        <w:t>cloud</w:t>
      </w:r>
      <w:proofErr w:type="spellEnd"/>
      <w:r w:rsidRPr="006956E6">
        <w:rPr>
          <w:b/>
          <w:bCs/>
          <w:lang w:val="nl-NL"/>
        </w:rPr>
        <w:t xml:space="preserve">-gebaseerde oplossing. </w:t>
      </w:r>
      <w:r w:rsidRPr="006956E6">
        <w:rPr>
          <w:b/>
          <w:bCs/>
          <w:lang w:val="nl-NL"/>
        </w:rPr>
        <w:t xml:space="preserve">Dit doen ze al ruim 30 jaar. </w:t>
      </w:r>
      <w:r w:rsidRPr="006956E6">
        <w:rPr>
          <w:b/>
          <w:bCs/>
          <w:lang w:val="nl-NL"/>
        </w:rPr>
        <w:t xml:space="preserve">Als </w:t>
      </w:r>
      <w:proofErr w:type="spellStart"/>
      <w:r w:rsidRPr="006956E6">
        <w:rPr>
          <w:b/>
          <w:bCs/>
          <w:lang w:val="nl-NL"/>
        </w:rPr>
        <w:t>Managed</w:t>
      </w:r>
      <w:proofErr w:type="spellEnd"/>
      <w:r w:rsidRPr="006956E6">
        <w:rPr>
          <w:b/>
          <w:bCs/>
          <w:lang w:val="nl-NL"/>
        </w:rPr>
        <w:t xml:space="preserve"> Service Provider (MSP)</w:t>
      </w:r>
      <w:r w:rsidRPr="006956E6">
        <w:rPr>
          <w:b/>
          <w:bCs/>
          <w:lang w:val="nl-NL"/>
        </w:rPr>
        <w:t xml:space="preserve"> </w:t>
      </w:r>
      <w:r w:rsidRPr="006956E6">
        <w:rPr>
          <w:b/>
          <w:bCs/>
          <w:lang w:val="nl-NL"/>
        </w:rPr>
        <w:t xml:space="preserve">helpt </w:t>
      </w:r>
      <w:r>
        <w:rPr>
          <w:b/>
          <w:bCs/>
          <w:lang w:val="nl-NL"/>
        </w:rPr>
        <w:t>zij</w:t>
      </w:r>
      <w:r w:rsidRPr="006956E6">
        <w:rPr>
          <w:b/>
          <w:bCs/>
          <w:lang w:val="nl-NL"/>
        </w:rPr>
        <w:t xml:space="preserve"> klanten bij hun volledige </w:t>
      </w:r>
      <w:proofErr w:type="spellStart"/>
      <w:r w:rsidRPr="006956E6">
        <w:rPr>
          <w:b/>
          <w:bCs/>
          <w:lang w:val="nl-NL"/>
        </w:rPr>
        <w:t>lifecycle</w:t>
      </w:r>
      <w:proofErr w:type="spellEnd"/>
      <w:r w:rsidRPr="006956E6">
        <w:rPr>
          <w:b/>
          <w:bCs/>
          <w:lang w:val="nl-NL"/>
        </w:rPr>
        <w:t xml:space="preserve">. Met advies op maat én technische ondersteuning. Altijd onafhankelijk, want het bedrijf is niet gebonden aan bepaalde </w:t>
      </w:r>
      <w:proofErr w:type="spellStart"/>
      <w:r w:rsidRPr="006956E6">
        <w:rPr>
          <w:b/>
          <w:bCs/>
          <w:lang w:val="nl-NL"/>
        </w:rPr>
        <w:t>vendoren</w:t>
      </w:r>
      <w:proofErr w:type="spellEnd"/>
      <w:r w:rsidRPr="006956E6">
        <w:rPr>
          <w:b/>
          <w:bCs/>
          <w:lang w:val="nl-NL"/>
        </w:rPr>
        <w:t xml:space="preserve">. Daarmee heeft </w:t>
      </w:r>
      <w:proofErr w:type="spellStart"/>
      <w:r w:rsidRPr="006956E6">
        <w:rPr>
          <w:b/>
          <w:bCs/>
          <w:lang w:val="nl-NL"/>
        </w:rPr>
        <w:t>SoftwareONE</w:t>
      </w:r>
      <w:proofErr w:type="spellEnd"/>
      <w:r w:rsidRPr="006956E6">
        <w:rPr>
          <w:b/>
          <w:bCs/>
          <w:lang w:val="nl-NL"/>
        </w:rPr>
        <w:t xml:space="preserve"> een unieke propositie in de markt. </w:t>
      </w:r>
    </w:p>
    <w:p w14:paraId="0371C07C" w14:textId="77777777" w:rsidR="001327CE" w:rsidRPr="001327CE" w:rsidRDefault="001327CE" w:rsidP="001327CE">
      <w:pPr>
        <w:rPr>
          <w:b/>
          <w:bCs/>
          <w:lang w:val="nl-NL"/>
        </w:rPr>
      </w:pPr>
      <w:r w:rsidRPr="001327CE">
        <w:rPr>
          <w:b/>
          <w:bCs/>
          <w:lang w:val="nl-NL"/>
        </w:rPr>
        <w:t>Persoonlijk benaderen, wereldwijd opschalen</w:t>
      </w:r>
    </w:p>
    <w:p w14:paraId="3DF2012E" w14:textId="45FDEFAD" w:rsidR="001327CE" w:rsidRDefault="001327CE" w:rsidP="001327CE">
      <w:pPr>
        <w:rPr>
          <w:lang w:val="nl-NL"/>
        </w:rPr>
      </w:pPr>
      <w:r w:rsidRPr="006956E6">
        <w:rPr>
          <w:lang w:val="nl-NL"/>
        </w:rPr>
        <w:t xml:space="preserve">Met </w:t>
      </w:r>
      <w:r>
        <w:rPr>
          <w:lang w:val="nl-NL"/>
        </w:rPr>
        <w:t>een</w:t>
      </w:r>
      <w:r w:rsidRPr="006956E6">
        <w:rPr>
          <w:lang w:val="nl-NL"/>
        </w:rPr>
        <w:t xml:space="preserve"> lokale aanpak en kennis van de markt </w:t>
      </w:r>
      <w:r w:rsidR="00C37732">
        <w:rPr>
          <w:lang w:val="nl-NL"/>
        </w:rPr>
        <w:t xml:space="preserve">helpen </w:t>
      </w:r>
      <w:r>
        <w:rPr>
          <w:lang w:val="nl-NL"/>
        </w:rPr>
        <w:t>z</w:t>
      </w:r>
      <w:r w:rsidRPr="006956E6">
        <w:rPr>
          <w:lang w:val="nl-NL"/>
        </w:rPr>
        <w:t xml:space="preserve">e klanten </w:t>
      </w:r>
      <w:r w:rsidR="00C37732">
        <w:rPr>
          <w:lang w:val="nl-NL"/>
        </w:rPr>
        <w:t>bij</w:t>
      </w:r>
      <w:r w:rsidRPr="006956E6">
        <w:rPr>
          <w:lang w:val="nl-NL"/>
        </w:rPr>
        <w:t xml:space="preserve"> de uitdagingen waar ze voor staan. Tegelijkertijd zijn </w:t>
      </w:r>
      <w:r>
        <w:rPr>
          <w:lang w:val="nl-NL"/>
        </w:rPr>
        <w:t>ze</w:t>
      </w:r>
      <w:r w:rsidRPr="006956E6">
        <w:rPr>
          <w:lang w:val="nl-NL"/>
        </w:rPr>
        <w:t xml:space="preserve"> met </w:t>
      </w:r>
      <w:r>
        <w:rPr>
          <w:lang w:val="nl-NL"/>
        </w:rPr>
        <w:t>een</w:t>
      </w:r>
      <w:r w:rsidRPr="006956E6">
        <w:rPr>
          <w:lang w:val="nl-NL"/>
        </w:rPr>
        <w:t xml:space="preserve"> wereldwijd</w:t>
      </w:r>
      <w:r>
        <w:rPr>
          <w:lang w:val="nl-NL"/>
        </w:rPr>
        <w:t xml:space="preserve"> </w:t>
      </w:r>
      <w:r w:rsidRPr="006956E6">
        <w:rPr>
          <w:lang w:val="nl-NL"/>
        </w:rPr>
        <w:t>team van experts</w:t>
      </w:r>
      <w:r w:rsidR="00B02584">
        <w:rPr>
          <w:lang w:val="nl-NL"/>
        </w:rPr>
        <w:t xml:space="preserve">, gevestigd in 90 landen, </w:t>
      </w:r>
      <w:r w:rsidRPr="006956E6">
        <w:rPr>
          <w:lang w:val="nl-NL"/>
        </w:rPr>
        <w:t xml:space="preserve">perfect in staat om klanten op afstand te helpen. </w:t>
      </w:r>
      <w:proofErr w:type="spellStart"/>
      <w:r w:rsidRPr="006956E6">
        <w:rPr>
          <w:lang w:val="nl-NL"/>
        </w:rPr>
        <w:t>SoftwareONE</w:t>
      </w:r>
      <w:proofErr w:type="spellEnd"/>
      <w:r w:rsidRPr="006956E6">
        <w:rPr>
          <w:lang w:val="nl-NL"/>
        </w:rPr>
        <w:t xml:space="preserve"> kan </w:t>
      </w:r>
      <w:r>
        <w:rPr>
          <w:lang w:val="nl-NL"/>
        </w:rPr>
        <w:t>haar</w:t>
      </w:r>
      <w:r w:rsidRPr="006956E6">
        <w:rPr>
          <w:lang w:val="nl-NL"/>
        </w:rPr>
        <w:t xml:space="preserve"> diensten overal ter wereld uniform inzetten</w:t>
      </w:r>
      <w:r w:rsidR="00B02584">
        <w:rPr>
          <w:lang w:val="nl-NL"/>
        </w:rPr>
        <w:t xml:space="preserve">. Zo kunnen we een </w:t>
      </w:r>
      <w:r w:rsidRPr="00B02584">
        <w:rPr>
          <w:lang w:val="nl-NL"/>
        </w:rPr>
        <w:t>lokal</w:t>
      </w:r>
      <w:r w:rsidR="00B02584">
        <w:rPr>
          <w:lang w:val="nl-NL"/>
        </w:rPr>
        <w:t>e</w:t>
      </w:r>
      <w:r w:rsidRPr="00B02584">
        <w:rPr>
          <w:lang w:val="nl-NL"/>
        </w:rPr>
        <w:t xml:space="preserve"> migratie</w:t>
      </w:r>
      <w:r w:rsidR="00B02584">
        <w:rPr>
          <w:lang w:val="nl-NL"/>
        </w:rPr>
        <w:t xml:space="preserve"> eenvoudig </w:t>
      </w:r>
      <w:r w:rsidRPr="00B02584">
        <w:rPr>
          <w:lang w:val="nl-NL"/>
        </w:rPr>
        <w:t>regionaal of wereldwijd opschalen</w:t>
      </w:r>
      <w:r w:rsidRPr="006956E6">
        <w:rPr>
          <w:lang w:val="nl-NL"/>
        </w:rPr>
        <w:t>. En dat is precies waar de dienstverlening van een MSP over moet gaan.</w:t>
      </w:r>
    </w:p>
    <w:p w14:paraId="100B97CA" w14:textId="2D509806" w:rsidR="004A32DB" w:rsidRDefault="001327CE" w:rsidP="004A32DB">
      <w:pPr>
        <w:rPr>
          <w:lang w:val="nl-NL"/>
        </w:rPr>
      </w:pPr>
      <w:proofErr w:type="spellStart"/>
      <w:r>
        <w:rPr>
          <w:lang w:val="nl-NL"/>
        </w:rPr>
        <w:t>SoftwareONE</w:t>
      </w:r>
      <w:proofErr w:type="spellEnd"/>
      <w:r>
        <w:rPr>
          <w:lang w:val="nl-NL"/>
        </w:rPr>
        <w:t xml:space="preserve"> verdiept zich</w:t>
      </w:r>
      <w:r w:rsidRPr="006956E6">
        <w:rPr>
          <w:lang w:val="nl-NL"/>
        </w:rPr>
        <w:t xml:space="preserve"> in actuele IT vraagstukken, gericht op verschillende branches. </w:t>
      </w:r>
      <w:r w:rsidR="004A32DB" w:rsidRPr="006956E6">
        <w:rPr>
          <w:lang w:val="nl-NL"/>
        </w:rPr>
        <w:t xml:space="preserve">Iedere branche kent andere uitdagingen. Denk aan kostenbesparende IT oplossingen voor non </w:t>
      </w:r>
      <w:proofErr w:type="spellStart"/>
      <w:r w:rsidR="004A32DB" w:rsidRPr="006956E6">
        <w:rPr>
          <w:lang w:val="nl-NL"/>
        </w:rPr>
        <w:t>profit</w:t>
      </w:r>
      <w:proofErr w:type="spellEnd"/>
      <w:r w:rsidR="004A32DB" w:rsidRPr="006956E6">
        <w:rPr>
          <w:lang w:val="nl-NL"/>
        </w:rPr>
        <w:t>, security oplossingen voor overheden en een inkoopplatform voor educatie</w:t>
      </w:r>
      <w:r w:rsidR="004A32DB">
        <w:rPr>
          <w:lang w:val="nl-NL"/>
        </w:rPr>
        <w:t>.</w:t>
      </w:r>
    </w:p>
    <w:p w14:paraId="0672BB69" w14:textId="34E33B40" w:rsidR="007B087E" w:rsidRPr="006956E6" w:rsidRDefault="001327CE" w:rsidP="007B087E">
      <w:pPr>
        <w:rPr>
          <w:lang w:val="nl-NL"/>
        </w:rPr>
      </w:pPr>
      <w:r w:rsidRPr="006956E6">
        <w:rPr>
          <w:lang w:val="nl-NL"/>
        </w:rPr>
        <w:t xml:space="preserve">De digitale transformatie naar de </w:t>
      </w:r>
      <w:proofErr w:type="spellStart"/>
      <w:r w:rsidRPr="006956E6">
        <w:rPr>
          <w:lang w:val="nl-NL"/>
        </w:rPr>
        <w:t>cloud</w:t>
      </w:r>
      <w:proofErr w:type="spellEnd"/>
      <w:r w:rsidRPr="006956E6">
        <w:rPr>
          <w:lang w:val="nl-NL"/>
        </w:rPr>
        <w:t xml:space="preserve"> heeft </w:t>
      </w:r>
      <w:r>
        <w:rPr>
          <w:lang w:val="nl-NL"/>
        </w:rPr>
        <w:t xml:space="preserve">de </w:t>
      </w:r>
      <w:r w:rsidRPr="006956E6">
        <w:rPr>
          <w:lang w:val="nl-NL"/>
        </w:rPr>
        <w:t>focus doordat dit hét agendapunt is voor veel organisaties</w:t>
      </w:r>
      <w:r w:rsidR="004A32DB">
        <w:rPr>
          <w:lang w:val="nl-NL"/>
        </w:rPr>
        <w:t xml:space="preserve"> ongeacht de branche</w:t>
      </w:r>
      <w:r w:rsidR="007B087E">
        <w:rPr>
          <w:lang w:val="nl-NL"/>
        </w:rPr>
        <w:t xml:space="preserve">. Het </w:t>
      </w:r>
      <w:proofErr w:type="spellStart"/>
      <w:r w:rsidR="007B087E" w:rsidRPr="006956E6">
        <w:rPr>
          <w:lang w:val="nl-NL"/>
        </w:rPr>
        <w:t>FinOps</w:t>
      </w:r>
      <w:proofErr w:type="spellEnd"/>
      <w:r w:rsidR="007B087E" w:rsidRPr="006956E6">
        <w:rPr>
          <w:lang w:val="nl-NL"/>
        </w:rPr>
        <w:t xml:space="preserve"> gecertificeerde</w:t>
      </w:r>
      <w:r w:rsidR="007B087E">
        <w:rPr>
          <w:lang w:val="nl-NL"/>
        </w:rPr>
        <w:t xml:space="preserve"> </w:t>
      </w:r>
      <w:proofErr w:type="spellStart"/>
      <w:r w:rsidR="007B087E">
        <w:rPr>
          <w:lang w:val="nl-NL"/>
        </w:rPr>
        <w:t>PyraCloud</w:t>
      </w:r>
      <w:proofErr w:type="spellEnd"/>
      <w:r w:rsidR="007B087E">
        <w:rPr>
          <w:lang w:val="nl-NL"/>
        </w:rPr>
        <w:t xml:space="preserve"> </w:t>
      </w:r>
      <w:r w:rsidR="007B087E">
        <w:rPr>
          <w:lang w:val="nl-NL"/>
        </w:rPr>
        <w:t xml:space="preserve">platform van </w:t>
      </w:r>
      <w:proofErr w:type="spellStart"/>
      <w:r w:rsidR="007B087E">
        <w:rPr>
          <w:lang w:val="nl-NL"/>
        </w:rPr>
        <w:t>SoftwareONE</w:t>
      </w:r>
      <w:proofErr w:type="spellEnd"/>
      <w:r w:rsidR="007B087E">
        <w:rPr>
          <w:lang w:val="nl-NL"/>
        </w:rPr>
        <w:t xml:space="preserve"> helpt hierbij. </w:t>
      </w:r>
      <w:proofErr w:type="spellStart"/>
      <w:r w:rsidR="004A32DB">
        <w:rPr>
          <w:lang w:val="nl-NL"/>
        </w:rPr>
        <w:t>PyraCloud</w:t>
      </w:r>
      <w:proofErr w:type="spellEnd"/>
      <w:r w:rsidR="007B087E">
        <w:rPr>
          <w:lang w:val="nl-NL"/>
        </w:rPr>
        <w:t xml:space="preserve"> geeft inzicht in het</w:t>
      </w:r>
      <w:r w:rsidR="007B087E" w:rsidRPr="006956E6">
        <w:rPr>
          <w:lang w:val="nl-NL"/>
        </w:rPr>
        <w:t xml:space="preserve"> </w:t>
      </w:r>
      <w:r w:rsidR="007B087E">
        <w:rPr>
          <w:lang w:val="nl-NL"/>
        </w:rPr>
        <w:t xml:space="preserve">complete </w:t>
      </w:r>
      <w:r w:rsidR="007B087E" w:rsidRPr="006956E6">
        <w:rPr>
          <w:lang w:val="nl-NL"/>
        </w:rPr>
        <w:t xml:space="preserve">softwareportfolio. Door contracten, licentie- en andere gebruikersdata te consolideren helpt het klanten bij het optimaliseren van hun inkoopbeleid en het voorspellen van </w:t>
      </w:r>
      <w:proofErr w:type="spellStart"/>
      <w:r w:rsidR="007B087E" w:rsidRPr="006956E6">
        <w:rPr>
          <w:lang w:val="nl-NL"/>
        </w:rPr>
        <w:t>cloudkosten</w:t>
      </w:r>
      <w:proofErr w:type="spellEnd"/>
      <w:r w:rsidR="007B087E" w:rsidRPr="006956E6">
        <w:rPr>
          <w:lang w:val="nl-NL"/>
        </w:rPr>
        <w:t>.</w:t>
      </w:r>
    </w:p>
    <w:p w14:paraId="37C207FF" w14:textId="77777777" w:rsidR="004A32DB" w:rsidRDefault="004A32DB" w:rsidP="004A32DB">
      <w:pPr>
        <w:rPr>
          <w:b/>
          <w:bCs/>
          <w:lang w:val="nl-NL"/>
        </w:rPr>
      </w:pPr>
    </w:p>
    <w:p w14:paraId="29B99615" w14:textId="77777777" w:rsidR="004A32DB" w:rsidRPr="006956E6" w:rsidRDefault="004A32DB" w:rsidP="004A32DB">
      <w:pPr>
        <w:rPr>
          <w:b/>
          <w:bCs/>
          <w:lang w:val="nl-NL"/>
        </w:rPr>
      </w:pPr>
      <w:proofErr w:type="spellStart"/>
      <w:r>
        <w:rPr>
          <w:b/>
          <w:bCs/>
          <w:lang w:val="nl-NL"/>
        </w:rPr>
        <w:t>Managed</w:t>
      </w:r>
      <w:proofErr w:type="spellEnd"/>
      <w:r>
        <w:rPr>
          <w:b/>
          <w:bCs/>
          <w:lang w:val="nl-NL"/>
        </w:rPr>
        <w:t xml:space="preserve"> Services en m</w:t>
      </w:r>
      <w:r w:rsidRPr="006956E6">
        <w:rPr>
          <w:b/>
          <w:bCs/>
          <w:lang w:val="nl-NL"/>
        </w:rPr>
        <w:t xml:space="preserve">aatwerkoplossingen </w:t>
      </w:r>
    </w:p>
    <w:p w14:paraId="40F7749B" w14:textId="09F6A2AA" w:rsidR="001327CE" w:rsidRDefault="001327CE" w:rsidP="001327CE">
      <w:pPr>
        <w:rPr>
          <w:lang w:val="nl-NL"/>
        </w:rPr>
      </w:pPr>
      <w:r w:rsidRPr="006956E6">
        <w:rPr>
          <w:lang w:val="nl-NL"/>
        </w:rPr>
        <w:t xml:space="preserve">Veilig thuiswerken, de (her)inrichting  van de IT-omgeving, innoveren om als organisatie te kunnen versnellen of een meer efficiënte bedrijfsvoering vanuit </w:t>
      </w:r>
      <w:r>
        <w:rPr>
          <w:lang w:val="nl-NL"/>
        </w:rPr>
        <w:t>het</w:t>
      </w:r>
      <w:r w:rsidRPr="006956E6">
        <w:rPr>
          <w:lang w:val="nl-NL"/>
        </w:rPr>
        <w:t xml:space="preserve"> kostencomponent. </w:t>
      </w:r>
      <w:r w:rsidR="00B02584">
        <w:rPr>
          <w:lang w:val="nl-NL"/>
        </w:rPr>
        <w:t>Dit zijn s</w:t>
      </w:r>
      <w:r w:rsidRPr="006956E6">
        <w:rPr>
          <w:lang w:val="nl-NL"/>
        </w:rPr>
        <w:t xml:space="preserve">lechts een aantal voorbeelden waar </w:t>
      </w:r>
      <w:r>
        <w:rPr>
          <w:lang w:val="nl-NL"/>
        </w:rPr>
        <w:t xml:space="preserve">de MSP </w:t>
      </w:r>
      <w:r w:rsidRPr="006956E6">
        <w:rPr>
          <w:lang w:val="nl-NL"/>
        </w:rPr>
        <w:t>een actieve rol in spe</w:t>
      </w:r>
      <w:r>
        <w:rPr>
          <w:lang w:val="nl-NL"/>
        </w:rPr>
        <w:t>e</w:t>
      </w:r>
      <w:r w:rsidRPr="006956E6">
        <w:rPr>
          <w:lang w:val="nl-NL"/>
        </w:rPr>
        <w:t>l</w:t>
      </w:r>
      <w:r>
        <w:rPr>
          <w:lang w:val="nl-NL"/>
        </w:rPr>
        <w:t>t</w:t>
      </w:r>
      <w:r w:rsidRPr="006956E6">
        <w:rPr>
          <w:lang w:val="nl-NL"/>
        </w:rPr>
        <w:t xml:space="preserve">. Dat er veel behoefte aan </w:t>
      </w:r>
      <w:r>
        <w:rPr>
          <w:lang w:val="nl-NL"/>
        </w:rPr>
        <w:t>deze</w:t>
      </w:r>
      <w:r w:rsidRPr="006956E6">
        <w:rPr>
          <w:lang w:val="nl-NL"/>
        </w:rPr>
        <w:t xml:space="preserve"> vorm van dienstverlening is blijkt wel, </w:t>
      </w:r>
      <w:r>
        <w:rPr>
          <w:lang w:val="nl-NL"/>
        </w:rPr>
        <w:t>het</w:t>
      </w:r>
      <w:r w:rsidRPr="006956E6">
        <w:rPr>
          <w:lang w:val="nl-NL"/>
        </w:rPr>
        <w:t xml:space="preserve"> MSP team is het afgelopen jaar uitgebreid met 80 nieuwe specialisten!</w:t>
      </w:r>
    </w:p>
    <w:p w14:paraId="1D87D669" w14:textId="7ADE0D41" w:rsidR="006956E6" w:rsidRPr="006956E6" w:rsidRDefault="006956E6" w:rsidP="006956E6">
      <w:pPr>
        <w:rPr>
          <w:lang w:val="nl-NL"/>
        </w:rPr>
      </w:pPr>
      <w:proofErr w:type="spellStart"/>
      <w:r w:rsidRPr="006956E6">
        <w:rPr>
          <w:lang w:val="nl-NL"/>
        </w:rPr>
        <w:t>SoftwareONE</w:t>
      </w:r>
      <w:proofErr w:type="spellEnd"/>
      <w:r w:rsidRPr="006956E6">
        <w:rPr>
          <w:lang w:val="nl-NL"/>
        </w:rPr>
        <w:t xml:space="preserve"> wil klanten daadwerkelijk helpen met hun digitale uitdagingen en is als MSP ook het afgelopen anderhalf jaar</w:t>
      </w:r>
      <w:r w:rsidR="00B02584">
        <w:rPr>
          <w:lang w:val="nl-NL"/>
        </w:rPr>
        <w:t>,</w:t>
      </w:r>
      <w:r w:rsidRPr="006956E6">
        <w:rPr>
          <w:lang w:val="nl-NL"/>
        </w:rPr>
        <w:t xml:space="preserve"> </w:t>
      </w:r>
      <w:r w:rsidR="00B02584">
        <w:rPr>
          <w:lang w:val="nl-NL"/>
        </w:rPr>
        <w:t xml:space="preserve">gedurende de pandemie, </w:t>
      </w:r>
      <w:r w:rsidRPr="006956E6">
        <w:rPr>
          <w:lang w:val="nl-NL"/>
        </w:rPr>
        <w:t xml:space="preserve">van onschatbare waarde geweest. Zo ontwikkelde </w:t>
      </w:r>
      <w:proofErr w:type="spellStart"/>
      <w:r w:rsidRPr="006956E6">
        <w:rPr>
          <w:lang w:val="nl-NL"/>
        </w:rPr>
        <w:t>SoftwareONE</w:t>
      </w:r>
      <w:proofErr w:type="spellEnd"/>
      <w:r w:rsidRPr="006956E6">
        <w:rPr>
          <w:lang w:val="nl-NL"/>
        </w:rPr>
        <w:t xml:space="preserve"> </w:t>
      </w:r>
      <w:r>
        <w:rPr>
          <w:lang w:val="nl-NL"/>
        </w:rPr>
        <w:t xml:space="preserve">Nederland </w:t>
      </w:r>
      <w:r w:rsidRPr="006956E6">
        <w:rPr>
          <w:lang w:val="nl-NL"/>
        </w:rPr>
        <w:t>in raz</w:t>
      </w:r>
      <w:r>
        <w:rPr>
          <w:lang w:val="nl-NL"/>
        </w:rPr>
        <w:t>endsnel tempo een Microsoft Teams S</w:t>
      </w:r>
      <w:r w:rsidRPr="006956E6">
        <w:rPr>
          <w:lang w:val="nl-NL"/>
        </w:rPr>
        <w:t xml:space="preserve">tarterkit en </w:t>
      </w:r>
      <w:r>
        <w:rPr>
          <w:lang w:val="nl-NL"/>
        </w:rPr>
        <w:t xml:space="preserve">diverse andere </w:t>
      </w:r>
      <w:r w:rsidRPr="006956E6">
        <w:rPr>
          <w:lang w:val="nl-NL"/>
        </w:rPr>
        <w:t xml:space="preserve">maatwerkoplossingen om bedrijven te helpen veilig thuiswerken mogelijk te maken. </w:t>
      </w:r>
    </w:p>
    <w:p w14:paraId="3517B16A" w14:textId="77777777" w:rsidR="004A32DB" w:rsidRDefault="004A32DB" w:rsidP="006956E6">
      <w:pPr>
        <w:rPr>
          <w:b/>
          <w:bCs/>
          <w:lang w:val="nl-NL"/>
        </w:rPr>
      </w:pPr>
    </w:p>
    <w:p w14:paraId="7F394A17" w14:textId="0CA87185" w:rsidR="006956E6" w:rsidRPr="006956E6" w:rsidRDefault="006956E6" w:rsidP="006956E6">
      <w:pPr>
        <w:rPr>
          <w:b/>
          <w:bCs/>
          <w:lang w:val="nl-NL"/>
        </w:rPr>
      </w:pPr>
      <w:r w:rsidRPr="006956E6">
        <w:rPr>
          <w:b/>
          <w:bCs/>
          <w:lang w:val="nl-NL"/>
        </w:rPr>
        <w:t xml:space="preserve">Passende </w:t>
      </w:r>
      <w:proofErr w:type="spellStart"/>
      <w:r w:rsidRPr="006956E6">
        <w:rPr>
          <w:b/>
          <w:bCs/>
          <w:lang w:val="nl-NL"/>
        </w:rPr>
        <w:t>Managed</w:t>
      </w:r>
      <w:proofErr w:type="spellEnd"/>
      <w:r w:rsidRPr="006956E6">
        <w:rPr>
          <w:b/>
          <w:bCs/>
          <w:lang w:val="nl-NL"/>
        </w:rPr>
        <w:t xml:space="preserve"> Services én een kostenbesparing voor RIBW K/AM</w:t>
      </w:r>
    </w:p>
    <w:p w14:paraId="537E3727" w14:textId="07653D6D" w:rsidR="006956E6" w:rsidRDefault="006956E6" w:rsidP="006956E6">
      <w:pPr>
        <w:rPr>
          <w:lang w:val="nl-NL"/>
        </w:rPr>
      </w:pPr>
      <w:r w:rsidRPr="006956E6">
        <w:rPr>
          <w:lang w:val="nl-NL"/>
        </w:rPr>
        <w:t xml:space="preserve">Een van de klanten die </w:t>
      </w:r>
      <w:proofErr w:type="spellStart"/>
      <w:r w:rsidRPr="006956E6">
        <w:rPr>
          <w:lang w:val="nl-NL"/>
        </w:rPr>
        <w:t>SoftwareONE</w:t>
      </w:r>
      <w:proofErr w:type="spellEnd"/>
      <w:r w:rsidRPr="006956E6">
        <w:rPr>
          <w:lang w:val="nl-NL"/>
        </w:rPr>
        <w:t xml:space="preserve"> tijdens COVID-19 volledige ondersteuning bood, is RIBW K/AM</w:t>
      </w:r>
      <w:r w:rsidR="001327CE">
        <w:rPr>
          <w:lang w:val="nl-NL"/>
        </w:rPr>
        <w:t>, e</w:t>
      </w:r>
      <w:r w:rsidRPr="006956E6">
        <w:rPr>
          <w:lang w:val="nl-NL"/>
        </w:rPr>
        <w:t xml:space="preserve">en organisatie die mensen helpt met een psychische of </w:t>
      </w:r>
      <w:r w:rsidR="001327CE" w:rsidRPr="006956E6">
        <w:rPr>
          <w:lang w:val="nl-NL"/>
        </w:rPr>
        <w:t>psychosociale</w:t>
      </w:r>
      <w:r w:rsidRPr="006956E6">
        <w:rPr>
          <w:lang w:val="nl-NL"/>
        </w:rPr>
        <w:t xml:space="preserve"> problematiek. </w:t>
      </w:r>
    </w:p>
    <w:p w14:paraId="0142DCBE" w14:textId="681B428A" w:rsidR="001327CE" w:rsidRDefault="006956E6" w:rsidP="006956E6">
      <w:pPr>
        <w:rPr>
          <w:lang w:val="nl-NL"/>
        </w:rPr>
      </w:pPr>
      <w:r>
        <w:rPr>
          <w:lang w:val="nl-NL"/>
        </w:rPr>
        <w:t>O</w:t>
      </w:r>
      <w:r w:rsidRPr="006956E6">
        <w:rPr>
          <w:lang w:val="nl-NL"/>
        </w:rPr>
        <w:t>mdat de medewerkers steeds meer thuis zijn gaan werken</w:t>
      </w:r>
      <w:r>
        <w:rPr>
          <w:lang w:val="nl-NL"/>
        </w:rPr>
        <w:t xml:space="preserve"> en </w:t>
      </w:r>
      <w:r w:rsidR="001327CE">
        <w:rPr>
          <w:lang w:val="nl-NL"/>
        </w:rPr>
        <w:t xml:space="preserve">hun </w:t>
      </w:r>
      <w:r w:rsidRPr="006956E6">
        <w:rPr>
          <w:lang w:val="nl-NL"/>
        </w:rPr>
        <w:t>Microsoft licentiecontracten af</w:t>
      </w:r>
      <w:r w:rsidR="001327CE">
        <w:rPr>
          <w:lang w:val="nl-NL"/>
        </w:rPr>
        <w:t>liep</w:t>
      </w:r>
      <w:r w:rsidRPr="006956E6">
        <w:rPr>
          <w:lang w:val="nl-NL"/>
        </w:rPr>
        <w:t xml:space="preserve">en </w:t>
      </w:r>
      <w:r w:rsidR="001327CE">
        <w:rPr>
          <w:lang w:val="nl-NL"/>
        </w:rPr>
        <w:t xml:space="preserve">besloot </w:t>
      </w:r>
      <w:r w:rsidR="001327CE" w:rsidRPr="006956E6">
        <w:rPr>
          <w:lang w:val="nl-NL"/>
        </w:rPr>
        <w:t xml:space="preserve">RIBW K/AM </w:t>
      </w:r>
      <w:r w:rsidRPr="006956E6">
        <w:rPr>
          <w:lang w:val="nl-NL"/>
        </w:rPr>
        <w:t xml:space="preserve">om samen met </w:t>
      </w:r>
      <w:proofErr w:type="spellStart"/>
      <w:r w:rsidRPr="006956E6">
        <w:rPr>
          <w:lang w:val="nl-NL"/>
        </w:rPr>
        <w:t>SoftwareONE</w:t>
      </w:r>
      <w:proofErr w:type="spellEnd"/>
      <w:r w:rsidRPr="006956E6">
        <w:rPr>
          <w:lang w:val="nl-NL"/>
        </w:rPr>
        <w:t xml:space="preserve"> de </w:t>
      </w:r>
      <w:r w:rsidR="001327CE">
        <w:rPr>
          <w:lang w:val="nl-NL"/>
        </w:rPr>
        <w:t xml:space="preserve">beste </w:t>
      </w:r>
      <w:r w:rsidRPr="006956E6">
        <w:rPr>
          <w:lang w:val="nl-NL"/>
        </w:rPr>
        <w:t xml:space="preserve">mogelijkheden tot verlenging te onderzoeken. </w:t>
      </w:r>
    </w:p>
    <w:p w14:paraId="0F4DF3CF" w14:textId="33AF5F24" w:rsidR="001327CE" w:rsidRDefault="006956E6" w:rsidP="006956E6">
      <w:pPr>
        <w:rPr>
          <w:lang w:val="nl-NL"/>
        </w:rPr>
      </w:pPr>
      <w:r w:rsidRPr="006956E6">
        <w:rPr>
          <w:lang w:val="nl-NL"/>
        </w:rPr>
        <w:lastRenderedPageBreak/>
        <w:t xml:space="preserve">Met Microsoft </w:t>
      </w:r>
      <w:proofErr w:type="spellStart"/>
      <w:r w:rsidRPr="006956E6">
        <w:rPr>
          <w:lang w:val="nl-NL"/>
        </w:rPr>
        <w:t>Advisory</w:t>
      </w:r>
      <w:proofErr w:type="spellEnd"/>
      <w:r w:rsidRPr="006956E6">
        <w:rPr>
          <w:lang w:val="nl-NL"/>
        </w:rPr>
        <w:t xml:space="preserve"> Services inventariseerde </w:t>
      </w:r>
      <w:proofErr w:type="spellStart"/>
      <w:r w:rsidRPr="006956E6">
        <w:rPr>
          <w:lang w:val="nl-NL"/>
        </w:rPr>
        <w:t>SoftwareONE</w:t>
      </w:r>
      <w:proofErr w:type="spellEnd"/>
      <w:r w:rsidRPr="006956E6">
        <w:rPr>
          <w:lang w:val="nl-NL"/>
        </w:rPr>
        <w:t xml:space="preserve"> de status van de huidige software, licenties, de wensen en behoeften. Belangrijke speerpunten waren continuïteit en veiligheid</w:t>
      </w:r>
      <w:r w:rsidR="001327CE">
        <w:rPr>
          <w:lang w:val="nl-NL"/>
        </w:rPr>
        <w:t xml:space="preserve">. </w:t>
      </w:r>
      <w:r w:rsidRPr="006956E6">
        <w:rPr>
          <w:lang w:val="nl-NL"/>
        </w:rPr>
        <w:t xml:space="preserve">Dankzij de </w:t>
      </w:r>
      <w:proofErr w:type="spellStart"/>
      <w:r w:rsidRPr="006956E6">
        <w:rPr>
          <w:lang w:val="nl-NL"/>
        </w:rPr>
        <w:t>managed</w:t>
      </w:r>
      <w:proofErr w:type="spellEnd"/>
      <w:r w:rsidRPr="006956E6">
        <w:rPr>
          <w:lang w:val="nl-NL"/>
        </w:rPr>
        <w:t xml:space="preserve"> services 365Simple, </w:t>
      </w:r>
      <w:proofErr w:type="spellStart"/>
      <w:r w:rsidRPr="006956E6">
        <w:rPr>
          <w:lang w:val="nl-NL"/>
        </w:rPr>
        <w:t>BackupSimple</w:t>
      </w:r>
      <w:proofErr w:type="spellEnd"/>
      <w:r w:rsidRPr="006956E6">
        <w:rPr>
          <w:lang w:val="nl-NL"/>
        </w:rPr>
        <w:t xml:space="preserve">, </w:t>
      </w:r>
      <w:proofErr w:type="spellStart"/>
      <w:r w:rsidRPr="006956E6">
        <w:rPr>
          <w:lang w:val="nl-NL"/>
        </w:rPr>
        <w:t>AzureSimple</w:t>
      </w:r>
      <w:proofErr w:type="spellEnd"/>
      <w:r w:rsidRPr="006956E6">
        <w:rPr>
          <w:lang w:val="nl-NL"/>
        </w:rPr>
        <w:t xml:space="preserve"> en </w:t>
      </w:r>
      <w:proofErr w:type="spellStart"/>
      <w:r w:rsidRPr="006956E6">
        <w:rPr>
          <w:lang w:val="nl-NL"/>
        </w:rPr>
        <w:t>Managed</w:t>
      </w:r>
      <w:proofErr w:type="spellEnd"/>
      <w:r w:rsidRPr="006956E6">
        <w:rPr>
          <w:lang w:val="nl-NL"/>
        </w:rPr>
        <w:t xml:space="preserve"> Security kunnen de medewerkers van RIBW K/AM hun werkzaamheden zorgeloos en efficiënt blijven uitvoeren. Daarnaast zorgde </w:t>
      </w:r>
      <w:proofErr w:type="spellStart"/>
      <w:r w:rsidRPr="006956E6">
        <w:rPr>
          <w:lang w:val="nl-NL"/>
        </w:rPr>
        <w:t>SoftwareONE</w:t>
      </w:r>
      <w:proofErr w:type="spellEnd"/>
      <w:r w:rsidRPr="006956E6">
        <w:rPr>
          <w:lang w:val="nl-NL"/>
        </w:rPr>
        <w:t xml:space="preserve"> ervoor dat de organisatie in aanmerking kwam voor de non-profit status hetgeen een enorme kostenbesparing opleverde.</w:t>
      </w:r>
    </w:p>
    <w:p w14:paraId="69E1AA8A" w14:textId="77777777" w:rsidR="00B02584" w:rsidRDefault="00B02584" w:rsidP="006956E6">
      <w:pPr>
        <w:rPr>
          <w:lang w:val="nl-NL"/>
        </w:rPr>
      </w:pPr>
    </w:p>
    <w:sectPr w:rsidR="00B02584" w:rsidSect="002743C0">
      <w:headerReference w:type="default" r:id="rId12"/>
      <w:headerReference w:type="first" r:id="rId13"/>
      <w:pgSz w:w="11906" w:h="16838" w:code="9"/>
      <w:pgMar w:top="170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4601" w14:textId="77777777" w:rsidR="006956E6" w:rsidRDefault="006956E6">
      <w:r>
        <w:separator/>
      </w:r>
    </w:p>
  </w:endnote>
  <w:endnote w:type="continuationSeparator" w:id="0">
    <w:p w14:paraId="71703249" w14:textId="77777777" w:rsidR="006956E6" w:rsidRDefault="0069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4E32" w14:textId="77777777" w:rsidR="006956E6" w:rsidRDefault="006956E6">
      <w:r>
        <w:separator/>
      </w:r>
    </w:p>
  </w:footnote>
  <w:footnote w:type="continuationSeparator" w:id="0">
    <w:p w14:paraId="7DEA44CB" w14:textId="77777777" w:rsidR="006956E6" w:rsidRDefault="0069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B78B" w14:textId="77777777" w:rsidR="00B21088" w:rsidRDefault="008B2B14" w:rsidP="008B2B14">
    <w:pPr>
      <w:pStyle w:val="Header"/>
      <w:tabs>
        <w:tab w:val="clear" w:pos="4536"/>
        <w:tab w:val="clear" w:pos="9072"/>
        <w:tab w:val="left" w:pos="86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C34C" w14:textId="77777777" w:rsidR="00B21088" w:rsidRDefault="00B21088">
    <w:r>
      <w:rPr>
        <w:noProof/>
      </w:rPr>
      <w:drawing>
        <wp:anchor distT="0" distB="0" distL="114300" distR="114300" simplePos="0" relativeHeight="251666432" behindDoc="0" locked="1" layoutInCell="1" allowOverlap="1" wp14:anchorId="364E71D5" wp14:editId="7A71BFA2">
          <wp:simplePos x="0" y="0"/>
          <wp:positionH relativeFrom="page">
            <wp:posOffset>5267325</wp:posOffset>
          </wp:positionH>
          <wp:positionV relativeFrom="page">
            <wp:posOffset>288290</wp:posOffset>
          </wp:positionV>
          <wp:extent cx="1962000" cy="691200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PAREX_Logo_4c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399"/>
    <w:multiLevelType w:val="multilevel"/>
    <w:tmpl w:val="8886068A"/>
    <w:numStyleLink w:val="CPXbullets"/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List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List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List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List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D0C59B4"/>
    <w:multiLevelType w:val="multilevel"/>
    <w:tmpl w:val="05E80F0E"/>
    <w:numStyleLink w:val="CPXlist"/>
  </w:abstractNum>
  <w:abstractNum w:abstractNumId="3" w15:restartNumberingAfterBreak="0">
    <w:nsid w:val="350304FB"/>
    <w:multiLevelType w:val="multilevel"/>
    <w:tmpl w:val="008C5EF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D21034" w:themeColor="accent1"/>
        <w:sz w:val="20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pStyle w:val="ListBullet4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4" w15:restartNumberingAfterBreak="0">
    <w:nsid w:val="37F60B4A"/>
    <w:multiLevelType w:val="multilevel"/>
    <w:tmpl w:val="10329B32"/>
    <w:numStyleLink w:val="CPXnumberedlist"/>
  </w:abstractNum>
  <w:abstractNum w:abstractNumId="5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Theme="minorHAnsi" w:hAnsiTheme="minorHAnsi" w:hint="default"/>
        <w:color w:val="D21034" w:themeColor="accent1"/>
        <w:sz w:val="20"/>
      </w:rPr>
    </w:lvl>
    <w:lvl w:ilvl="1">
      <w:start w:val="1"/>
      <w:numFmt w:val="decimal"/>
      <w:pStyle w:val="ListNumber2"/>
      <w:lvlText w:val="%1.%2."/>
      <w:lvlJc w:val="left"/>
      <w:pPr>
        <w:ind w:left="851" w:hanging="511"/>
      </w:pPr>
      <w:rPr>
        <w:rFonts w:asciiTheme="minorHAnsi" w:hAnsiTheme="minorHAnsi" w:hint="default"/>
        <w:color w:val="D21034" w:themeColor="accent1"/>
        <w:sz w:val="20"/>
      </w:rPr>
    </w:lvl>
    <w:lvl w:ilvl="2">
      <w:start w:val="1"/>
      <w:numFmt w:val="decimal"/>
      <w:pStyle w:val="ListNumber3"/>
      <w:lvlText w:val="%1.%2.%3."/>
      <w:lvlJc w:val="left"/>
      <w:pPr>
        <w:ind w:left="1531" w:hanging="680"/>
      </w:pPr>
      <w:rPr>
        <w:rFonts w:asciiTheme="minorHAnsi" w:hAnsiTheme="minorHAnsi" w:hint="default"/>
        <w:color w:val="D21034" w:themeColor="accent1"/>
        <w:sz w:val="20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D21034" w:themeColor="accent1"/>
        <w:sz w:val="20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D21034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D21034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D21034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D21034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D21034" w:themeColor="accent1"/>
        <w:sz w:val="20"/>
      </w:rPr>
    </w:lvl>
  </w:abstractNum>
  <w:abstractNum w:abstractNumId="6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21034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7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Heading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D21034" w:themeColor="accent1"/>
        <w:sz w:val="32"/>
      </w:rPr>
    </w:lvl>
    <w:lvl w:ilvl="1">
      <w:start w:val="1"/>
      <w:numFmt w:val="decimal"/>
      <w:pStyle w:val="Heading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8"/>
      </w:rPr>
    </w:lvl>
    <w:lvl w:ilvl="2">
      <w:start w:val="1"/>
      <w:numFmt w:val="decimal"/>
      <w:pStyle w:val="Heading3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0"/>
      </w:rPr>
    </w:lvl>
    <w:lvl w:ilvl="5">
      <w:start w:val="1"/>
      <w:numFmt w:val="decimal"/>
      <w:pStyle w:val="Heading6"/>
      <w:lvlText w:val="%6.1.1.1.1.1"/>
      <w:lvlJc w:val="left"/>
      <w:pPr>
        <w:ind w:left="1021" w:hanging="1021"/>
      </w:pPr>
      <w:rPr>
        <w:rFonts w:asciiTheme="majorHAnsi" w:hAnsiTheme="majorHAnsi" w:hint="default"/>
        <w:color w:val="D21034" w:themeColor="accent1"/>
        <w:sz w:val="20"/>
      </w:rPr>
    </w:lvl>
    <w:lvl w:ilvl="6">
      <w:start w:val="1"/>
      <w:numFmt w:val="decimal"/>
      <w:pStyle w:val="Heading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D21034" w:themeColor="accent1"/>
        <w:sz w:val="20"/>
      </w:rPr>
    </w:lvl>
    <w:lvl w:ilvl="7">
      <w:start w:val="1"/>
      <w:numFmt w:val="decimal"/>
      <w:pStyle w:val="Heading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D21034" w:themeColor="accent1"/>
        <w:sz w:val="20"/>
      </w:rPr>
    </w:lvl>
    <w:lvl w:ilvl="8">
      <w:start w:val="1"/>
      <w:numFmt w:val="decimal"/>
      <w:pStyle w:val="Heading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D21034" w:themeColor="accent1"/>
        <w:sz w:val="20"/>
      </w:rPr>
    </w:lvl>
  </w:abstractNum>
  <w:abstractNum w:abstractNumId="8" w15:restartNumberingAfterBreak="0">
    <w:nsid w:val="7CF4678A"/>
    <w:multiLevelType w:val="multilevel"/>
    <w:tmpl w:val="947CEFA4"/>
    <w:numStyleLink w:val="CPXheader"/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E6"/>
    <w:rsid w:val="0000058F"/>
    <w:rsid w:val="00002C1A"/>
    <w:rsid w:val="00002D23"/>
    <w:rsid w:val="000066DD"/>
    <w:rsid w:val="00016E74"/>
    <w:rsid w:val="0002773C"/>
    <w:rsid w:val="000361EA"/>
    <w:rsid w:val="00041274"/>
    <w:rsid w:val="00042287"/>
    <w:rsid w:val="00045A8B"/>
    <w:rsid w:val="00045C5D"/>
    <w:rsid w:val="000535C5"/>
    <w:rsid w:val="00065848"/>
    <w:rsid w:val="000734B5"/>
    <w:rsid w:val="00077762"/>
    <w:rsid w:val="000B1E04"/>
    <w:rsid w:val="000B2B32"/>
    <w:rsid w:val="000B340D"/>
    <w:rsid w:val="000C2441"/>
    <w:rsid w:val="000C66E8"/>
    <w:rsid w:val="000D1177"/>
    <w:rsid w:val="000D30A8"/>
    <w:rsid w:val="000D5977"/>
    <w:rsid w:val="00111B62"/>
    <w:rsid w:val="00122221"/>
    <w:rsid w:val="001301DA"/>
    <w:rsid w:val="001327CE"/>
    <w:rsid w:val="00165C7E"/>
    <w:rsid w:val="00170EC9"/>
    <w:rsid w:val="00177FD8"/>
    <w:rsid w:val="001861EB"/>
    <w:rsid w:val="00194218"/>
    <w:rsid w:val="001A1165"/>
    <w:rsid w:val="001A75D3"/>
    <w:rsid w:val="001C2E35"/>
    <w:rsid w:val="001E1C5D"/>
    <w:rsid w:val="001E24E2"/>
    <w:rsid w:val="001E32C2"/>
    <w:rsid w:val="001F1737"/>
    <w:rsid w:val="001F3C9F"/>
    <w:rsid w:val="00201C64"/>
    <w:rsid w:val="00202C7B"/>
    <w:rsid w:val="002160FC"/>
    <w:rsid w:val="00221FDE"/>
    <w:rsid w:val="00224929"/>
    <w:rsid w:val="00241124"/>
    <w:rsid w:val="002734E8"/>
    <w:rsid w:val="002743C0"/>
    <w:rsid w:val="00274D54"/>
    <w:rsid w:val="00275A92"/>
    <w:rsid w:val="00277F14"/>
    <w:rsid w:val="00287DF2"/>
    <w:rsid w:val="002A40F0"/>
    <w:rsid w:val="002B03BD"/>
    <w:rsid w:val="002B0735"/>
    <w:rsid w:val="002C3610"/>
    <w:rsid w:val="002C62D8"/>
    <w:rsid w:val="002C7692"/>
    <w:rsid w:val="002D07E0"/>
    <w:rsid w:val="002D1F01"/>
    <w:rsid w:val="002D3EC4"/>
    <w:rsid w:val="002E06FC"/>
    <w:rsid w:val="002E6F69"/>
    <w:rsid w:val="002F6EA3"/>
    <w:rsid w:val="0030019F"/>
    <w:rsid w:val="00301F43"/>
    <w:rsid w:val="003073AD"/>
    <w:rsid w:val="00312491"/>
    <w:rsid w:val="003313BD"/>
    <w:rsid w:val="00336D7A"/>
    <w:rsid w:val="003500DB"/>
    <w:rsid w:val="00355F9D"/>
    <w:rsid w:val="00362AF5"/>
    <w:rsid w:val="0037760B"/>
    <w:rsid w:val="003B143E"/>
    <w:rsid w:val="003B52AF"/>
    <w:rsid w:val="003D0AFD"/>
    <w:rsid w:val="003E5D5C"/>
    <w:rsid w:val="003F1126"/>
    <w:rsid w:val="004079DD"/>
    <w:rsid w:val="0041066C"/>
    <w:rsid w:val="00436934"/>
    <w:rsid w:val="00436ED4"/>
    <w:rsid w:val="004370DC"/>
    <w:rsid w:val="00451CCA"/>
    <w:rsid w:val="0047560D"/>
    <w:rsid w:val="00476B8D"/>
    <w:rsid w:val="00484F1B"/>
    <w:rsid w:val="0049234E"/>
    <w:rsid w:val="004A32DB"/>
    <w:rsid w:val="004A7625"/>
    <w:rsid w:val="004B7A67"/>
    <w:rsid w:val="004C4063"/>
    <w:rsid w:val="004C6A97"/>
    <w:rsid w:val="004D56A9"/>
    <w:rsid w:val="004F0785"/>
    <w:rsid w:val="004F4C63"/>
    <w:rsid w:val="004F7394"/>
    <w:rsid w:val="00504D33"/>
    <w:rsid w:val="00506998"/>
    <w:rsid w:val="00506FAE"/>
    <w:rsid w:val="00516B2D"/>
    <w:rsid w:val="00523305"/>
    <w:rsid w:val="005245CF"/>
    <w:rsid w:val="0052762D"/>
    <w:rsid w:val="00540431"/>
    <w:rsid w:val="00540597"/>
    <w:rsid w:val="00547A6D"/>
    <w:rsid w:val="00565296"/>
    <w:rsid w:val="0057084B"/>
    <w:rsid w:val="005754A7"/>
    <w:rsid w:val="00595B38"/>
    <w:rsid w:val="005A6672"/>
    <w:rsid w:val="005B4649"/>
    <w:rsid w:val="005C3035"/>
    <w:rsid w:val="005D5942"/>
    <w:rsid w:val="005D5DF4"/>
    <w:rsid w:val="005D5E01"/>
    <w:rsid w:val="005E230F"/>
    <w:rsid w:val="005E4413"/>
    <w:rsid w:val="005E77A2"/>
    <w:rsid w:val="005E7F4F"/>
    <w:rsid w:val="005F2A2B"/>
    <w:rsid w:val="00602519"/>
    <w:rsid w:val="006039C3"/>
    <w:rsid w:val="00607485"/>
    <w:rsid w:val="00613C85"/>
    <w:rsid w:val="00644C00"/>
    <w:rsid w:val="00654904"/>
    <w:rsid w:val="00682EE6"/>
    <w:rsid w:val="0069496B"/>
    <w:rsid w:val="006956E6"/>
    <w:rsid w:val="0069794F"/>
    <w:rsid w:val="00697CB5"/>
    <w:rsid w:val="006B2C3E"/>
    <w:rsid w:val="006C0F96"/>
    <w:rsid w:val="006C293F"/>
    <w:rsid w:val="006E640C"/>
    <w:rsid w:val="006E7F5B"/>
    <w:rsid w:val="00700B61"/>
    <w:rsid w:val="00704617"/>
    <w:rsid w:val="00704DCA"/>
    <w:rsid w:val="007310C3"/>
    <w:rsid w:val="00756F0D"/>
    <w:rsid w:val="007756D6"/>
    <w:rsid w:val="0078016D"/>
    <w:rsid w:val="00784490"/>
    <w:rsid w:val="007955BC"/>
    <w:rsid w:val="007A486A"/>
    <w:rsid w:val="007B087E"/>
    <w:rsid w:val="007B349A"/>
    <w:rsid w:val="007C39A0"/>
    <w:rsid w:val="007D3C28"/>
    <w:rsid w:val="007E7C28"/>
    <w:rsid w:val="007F725F"/>
    <w:rsid w:val="008012A4"/>
    <w:rsid w:val="008110FE"/>
    <w:rsid w:val="00814501"/>
    <w:rsid w:val="00817CA8"/>
    <w:rsid w:val="0082304F"/>
    <w:rsid w:val="008246CA"/>
    <w:rsid w:val="00850D31"/>
    <w:rsid w:val="008614D1"/>
    <w:rsid w:val="008662B8"/>
    <w:rsid w:val="0086660E"/>
    <w:rsid w:val="008758FC"/>
    <w:rsid w:val="008A1B15"/>
    <w:rsid w:val="008B2B14"/>
    <w:rsid w:val="008B71DE"/>
    <w:rsid w:val="008C6279"/>
    <w:rsid w:val="008D3D65"/>
    <w:rsid w:val="008D60A9"/>
    <w:rsid w:val="008D737C"/>
    <w:rsid w:val="008E7210"/>
    <w:rsid w:val="008F61D0"/>
    <w:rsid w:val="00912102"/>
    <w:rsid w:val="00921960"/>
    <w:rsid w:val="00921B94"/>
    <w:rsid w:val="00926B8B"/>
    <w:rsid w:val="00957077"/>
    <w:rsid w:val="0096703B"/>
    <w:rsid w:val="00973E1C"/>
    <w:rsid w:val="00986846"/>
    <w:rsid w:val="009909FD"/>
    <w:rsid w:val="009926AA"/>
    <w:rsid w:val="0099531D"/>
    <w:rsid w:val="0099632F"/>
    <w:rsid w:val="009A78F3"/>
    <w:rsid w:val="009B2ACF"/>
    <w:rsid w:val="009B6ECA"/>
    <w:rsid w:val="009C1EDC"/>
    <w:rsid w:val="009C61C2"/>
    <w:rsid w:val="009C7323"/>
    <w:rsid w:val="009D04AD"/>
    <w:rsid w:val="009D47CB"/>
    <w:rsid w:val="009D546C"/>
    <w:rsid w:val="009E411A"/>
    <w:rsid w:val="009E795B"/>
    <w:rsid w:val="00A10CF4"/>
    <w:rsid w:val="00A11945"/>
    <w:rsid w:val="00A135B5"/>
    <w:rsid w:val="00A409A8"/>
    <w:rsid w:val="00A47BFC"/>
    <w:rsid w:val="00A57241"/>
    <w:rsid w:val="00A652C0"/>
    <w:rsid w:val="00A71BB8"/>
    <w:rsid w:val="00A71E74"/>
    <w:rsid w:val="00A949B5"/>
    <w:rsid w:val="00AA4A36"/>
    <w:rsid w:val="00AB2B82"/>
    <w:rsid w:val="00AD4339"/>
    <w:rsid w:val="00AD6377"/>
    <w:rsid w:val="00AF2764"/>
    <w:rsid w:val="00AF4D51"/>
    <w:rsid w:val="00B02584"/>
    <w:rsid w:val="00B04860"/>
    <w:rsid w:val="00B06AEB"/>
    <w:rsid w:val="00B21088"/>
    <w:rsid w:val="00B25F4E"/>
    <w:rsid w:val="00B32584"/>
    <w:rsid w:val="00B32919"/>
    <w:rsid w:val="00B40FEC"/>
    <w:rsid w:val="00B413C5"/>
    <w:rsid w:val="00B4171D"/>
    <w:rsid w:val="00B47BCC"/>
    <w:rsid w:val="00B60835"/>
    <w:rsid w:val="00B64367"/>
    <w:rsid w:val="00B71122"/>
    <w:rsid w:val="00B7164A"/>
    <w:rsid w:val="00B733B7"/>
    <w:rsid w:val="00B826E5"/>
    <w:rsid w:val="00B8796B"/>
    <w:rsid w:val="00B937EB"/>
    <w:rsid w:val="00BA6089"/>
    <w:rsid w:val="00BF3FA4"/>
    <w:rsid w:val="00C16EB7"/>
    <w:rsid w:val="00C336A4"/>
    <w:rsid w:val="00C33EC7"/>
    <w:rsid w:val="00C37732"/>
    <w:rsid w:val="00C57E2F"/>
    <w:rsid w:val="00C83CCF"/>
    <w:rsid w:val="00C93D50"/>
    <w:rsid w:val="00C93D5A"/>
    <w:rsid w:val="00CB1A5D"/>
    <w:rsid w:val="00CE0B7E"/>
    <w:rsid w:val="00D03CA4"/>
    <w:rsid w:val="00D2509E"/>
    <w:rsid w:val="00D261A3"/>
    <w:rsid w:val="00D331A6"/>
    <w:rsid w:val="00D360B5"/>
    <w:rsid w:val="00D531E0"/>
    <w:rsid w:val="00D60D30"/>
    <w:rsid w:val="00D639DA"/>
    <w:rsid w:val="00D659BA"/>
    <w:rsid w:val="00D70E44"/>
    <w:rsid w:val="00D77367"/>
    <w:rsid w:val="00D85EB7"/>
    <w:rsid w:val="00DA61DB"/>
    <w:rsid w:val="00DA6F8E"/>
    <w:rsid w:val="00DB0ADF"/>
    <w:rsid w:val="00DC0013"/>
    <w:rsid w:val="00DD152D"/>
    <w:rsid w:val="00DE03FC"/>
    <w:rsid w:val="00DF50C8"/>
    <w:rsid w:val="00E02A80"/>
    <w:rsid w:val="00E07092"/>
    <w:rsid w:val="00E07600"/>
    <w:rsid w:val="00E13A52"/>
    <w:rsid w:val="00E173DB"/>
    <w:rsid w:val="00E17C14"/>
    <w:rsid w:val="00E24036"/>
    <w:rsid w:val="00E26C05"/>
    <w:rsid w:val="00E34874"/>
    <w:rsid w:val="00E45D27"/>
    <w:rsid w:val="00EB00AA"/>
    <w:rsid w:val="00EB09D1"/>
    <w:rsid w:val="00EB6FDF"/>
    <w:rsid w:val="00EC32A7"/>
    <w:rsid w:val="00EE180C"/>
    <w:rsid w:val="00EF731F"/>
    <w:rsid w:val="00F0056F"/>
    <w:rsid w:val="00F027B3"/>
    <w:rsid w:val="00F23A71"/>
    <w:rsid w:val="00F26759"/>
    <w:rsid w:val="00F5350D"/>
    <w:rsid w:val="00F60A43"/>
    <w:rsid w:val="00F610C7"/>
    <w:rsid w:val="00F73C40"/>
    <w:rsid w:val="00F83FAB"/>
    <w:rsid w:val="00F91DA4"/>
    <w:rsid w:val="00F97C74"/>
    <w:rsid w:val="00FA79C0"/>
    <w:rsid w:val="00FB25F1"/>
    <w:rsid w:val="00FB5DC8"/>
    <w:rsid w:val="00FB5F6B"/>
    <w:rsid w:val="00FB6040"/>
    <w:rsid w:val="00FF443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75E1C"/>
  <w15:chartTrackingRefBased/>
  <w15:docId w15:val="{8730DB46-B50A-46C9-BCDE-686483D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 w:qFormat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 w:qFormat="1"/>
    <w:lsdException w:name="List 3" w:semiHidden="1" w:uiPriority="32" w:unhideWhenUsed="1" w:qFormat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 w:qFormat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EB"/>
    <w:pPr>
      <w:spacing w:before="120" w:after="120" w:line="288" w:lineRule="auto"/>
    </w:pPr>
    <w:rPr>
      <w:color w:val="3C3C3C" w:themeColor="text1"/>
      <w:sz w:val="22"/>
    </w:rPr>
  </w:style>
  <w:style w:type="paragraph" w:styleId="Heading1">
    <w:name w:val="heading 1"/>
    <w:basedOn w:val="Normal"/>
    <w:next w:val="BlockText"/>
    <w:link w:val="Heading1Char"/>
    <w:uiPriority w:val="9"/>
    <w:qFormat/>
    <w:locked/>
    <w:rsid w:val="00AF2764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paragraph" w:styleId="Heading2">
    <w:name w:val="heading 2"/>
    <w:basedOn w:val="Normal"/>
    <w:next w:val="BlockText"/>
    <w:link w:val="Heading2Char"/>
    <w:uiPriority w:val="9"/>
    <w:unhideWhenUsed/>
    <w:qFormat/>
    <w:locked/>
    <w:rsid w:val="00AF2764"/>
    <w:pPr>
      <w:keepNext/>
      <w:keepLines/>
      <w:numPr>
        <w:ilvl w:val="1"/>
        <w:numId w:val="9"/>
      </w:numPr>
      <w:spacing w:before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BlockText"/>
    <w:link w:val="Heading3Char"/>
    <w:uiPriority w:val="9"/>
    <w:unhideWhenUsed/>
    <w:qFormat/>
    <w:locked/>
    <w:rsid w:val="00AF2764"/>
    <w:pPr>
      <w:keepNext/>
      <w:keepLines/>
      <w:numPr>
        <w:ilvl w:val="2"/>
        <w:numId w:val="9"/>
      </w:numPr>
      <w:spacing w:before="24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BlockText"/>
    <w:link w:val="Heading4Char"/>
    <w:uiPriority w:val="9"/>
    <w:unhideWhenUsed/>
    <w:locked/>
    <w:rsid w:val="00AF2764"/>
    <w:pPr>
      <w:keepNext/>
      <w:keepLines/>
      <w:numPr>
        <w:ilvl w:val="3"/>
        <w:numId w:val="9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lockText"/>
    <w:link w:val="Heading5Char"/>
    <w:uiPriority w:val="99"/>
    <w:semiHidden/>
    <w:rsid w:val="00AF2764"/>
    <w:pPr>
      <w:keepNext/>
      <w:keepLines/>
      <w:numPr>
        <w:ilvl w:val="4"/>
        <w:numId w:val="9"/>
      </w:numPr>
      <w:spacing w:before="240"/>
      <w:outlineLvl w:val="4"/>
    </w:pPr>
    <w:rPr>
      <w:rFonts w:asciiTheme="majorHAnsi" w:eastAsiaTheme="majorEastAsia" w:hAnsiTheme="majorHAnsi" w:cstheme="majorBidi"/>
      <w:color w:val="D21034" w:themeColor="accent1"/>
    </w:rPr>
  </w:style>
  <w:style w:type="paragraph" w:styleId="Heading6">
    <w:name w:val="heading 6"/>
    <w:basedOn w:val="Normal"/>
    <w:next w:val="BlockText"/>
    <w:link w:val="Heading6Char"/>
    <w:uiPriority w:val="99"/>
    <w:semiHidden/>
    <w:rsid w:val="00AF2764"/>
    <w:pPr>
      <w:keepNext/>
      <w:keepLines/>
      <w:numPr>
        <w:ilvl w:val="5"/>
        <w:numId w:val="9"/>
      </w:numPr>
      <w:spacing w:before="240"/>
      <w:outlineLvl w:val="5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Heading7">
    <w:name w:val="heading 7"/>
    <w:basedOn w:val="Normal"/>
    <w:next w:val="BlockText"/>
    <w:link w:val="Heading7Char"/>
    <w:uiPriority w:val="99"/>
    <w:semiHidden/>
    <w:rsid w:val="00AF2764"/>
    <w:pPr>
      <w:keepNext/>
      <w:keepLines/>
      <w:numPr>
        <w:ilvl w:val="6"/>
        <w:numId w:val="9"/>
      </w:numPr>
      <w:spacing w:before="240"/>
      <w:outlineLvl w:val="6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Heading8">
    <w:name w:val="heading 8"/>
    <w:basedOn w:val="Normal"/>
    <w:next w:val="BlockText"/>
    <w:link w:val="Heading8Char"/>
    <w:uiPriority w:val="99"/>
    <w:semiHidden/>
    <w:rsid w:val="00AF2764"/>
    <w:pPr>
      <w:keepNext/>
      <w:keepLines/>
      <w:numPr>
        <w:ilvl w:val="7"/>
        <w:numId w:val="9"/>
      </w:numPr>
      <w:spacing w:before="240"/>
      <w:outlineLvl w:val="7"/>
    </w:pPr>
    <w:rPr>
      <w:rFonts w:asciiTheme="majorHAnsi" w:eastAsiaTheme="majorEastAsia" w:hAnsiTheme="majorHAnsi" w:cstheme="majorBidi"/>
      <w:color w:val="D21034" w:themeColor="accent1"/>
    </w:rPr>
  </w:style>
  <w:style w:type="paragraph" w:styleId="Heading9">
    <w:name w:val="heading 9"/>
    <w:basedOn w:val="Normal"/>
    <w:next w:val="BlockText"/>
    <w:link w:val="Heading9Char"/>
    <w:uiPriority w:val="99"/>
    <w:semiHidden/>
    <w:rsid w:val="00AF2764"/>
    <w:pPr>
      <w:keepNext/>
      <w:keepLines/>
      <w:numPr>
        <w:ilvl w:val="8"/>
        <w:numId w:val="9"/>
      </w:numPr>
      <w:spacing w:before="240"/>
      <w:outlineLvl w:val="8"/>
    </w:pPr>
    <w:rPr>
      <w:rFonts w:asciiTheme="majorHAnsi" w:eastAsiaTheme="majorEastAsia" w:hAnsiTheme="majorHAnsi" w:cstheme="majorBidi"/>
      <w:iCs/>
      <w:color w:val="D210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Standardtext"/>
    <w:uiPriority w:val="20"/>
    <w:qFormat/>
    <w:rsid w:val="00AF2764"/>
    <w:pPr>
      <w:numPr>
        <w:numId w:val="7"/>
      </w:numPr>
      <w:spacing w:before="60"/>
    </w:pPr>
  </w:style>
  <w:style w:type="paragraph" w:styleId="ListBullet2">
    <w:name w:val="List Bullet 2"/>
    <w:basedOn w:val="Standardtext"/>
    <w:uiPriority w:val="21"/>
    <w:qFormat/>
    <w:rsid w:val="00AF2764"/>
    <w:pPr>
      <w:numPr>
        <w:ilvl w:val="1"/>
        <w:numId w:val="6"/>
      </w:numPr>
      <w:spacing w:before="60"/>
    </w:pPr>
  </w:style>
  <w:style w:type="paragraph" w:styleId="ListBullet3">
    <w:name w:val="List Bullet 3"/>
    <w:basedOn w:val="Standardtext"/>
    <w:uiPriority w:val="22"/>
    <w:qFormat/>
    <w:rsid w:val="00AF2764"/>
    <w:pPr>
      <w:numPr>
        <w:ilvl w:val="2"/>
        <w:numId w:val="7"/>
      </w:numPr>
      <w:spacing w:before="60"/>
    </w:pPr>
  </w:style>
  <w:style w:type="paragraph" w:styleId="ListBullet4">
    <w:name w:val="List Bullet 4"/>
    <w:basedOn w:val="Normal"/>
    <w:uiPriority w:val="23"/>
    <w:unhideWhenUsed/>
    <w:rsid w:val="00AF2764"/>
    <w:pPr>
      <w:numPr>
        <w:ilvl w:val="3"/>
        <w:numId w:val="7"/>
      </w:numPr>
      <w:spacing w:before="60"/>
    </w:pPr>
  </w:style>
  <w:style w:type="paragraph" w:styleId="Caption">
    <w:name w:val="caption"/>
    <w:basedOn w:val="Standardtext"/>
    <w:next w:val="Standardtext"/>
    <w:uiPriority w:val="89"/>
    <w:rsid w:val="00AF2764"/>
    <w:pPr>
      <w:spacing w:after="200" w:line="240" w:lineRule="auto"/>
    </w:pPr>
    <w:rPr>
      <w:bCs/>
      <w:color w:val="3C3C3C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AF2764"/>
    <w:rPr>
      <w:rFonts w:asciiTheme="minorHAnsi" w:hAnsiTheme="minorHAnsi"/>
      <w:color w:val="800080"/>
      <w:u w:val="single"/>
    </w:rPr>
  </w:style>
  <w:style w:type="paragraph" w:styleId="BlockText">
    <w:name w:val="Block Text"/>
    <w:basedOn w:val="Normal"/>
    <w:uiPriority w:val="1"/>
    <w:qFormat/>
    <w:rsid w:val="00AF2764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NoList"/>
    <w:uiPriority w:val="99"/>
    <w:locked/>
    <w:rsid w:val="00AF2764"/>
    <w:pPr>
      <w:numPr>
        <w:numId w:val="1"/>
      </w:numPr>
    </w:pPr>
  </w:style>
  <w:style w:type="numbering" w:customStyle="1" w:styleId="CPXheader">
    <w:name w:val="CPX header"/>
    <w:basedOn w:val="NoList"/>
    <w:uiPriority w:val="99"/>
    <w:locked/>
    <w:rsid w:val="00AF2764"/>
    <w:pPr>
      <w:numPr>
        <w:numId w:val="2"/>
      </w:numPr>
    </w:pPr>
  </w:style>
  <w:style w:type="numbering" w:customStyle="1" w:styleId="CPXlist">
    <w:name w:val="CPX list"/>
    <w:basedOn w:val="NoList"/>
    <w:uiPriority w:val="99"/>
    <w:locked/>
    <w:rsid w:val="00AF2764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AF2764"/>
    <w:pPr>
      <w:numPr>
        <w:numId w:val="4"/>
      </w:numPr>
    </w:pPr>
  </w:style>
  <w:style w:type="table" w:customStyle="1" w:styleId="CPXtableinvisible">
    <w:name w:val="CPX table invisible"/>
    <w:basedOn w:val="TableNormal"/>
    <w:uiPriority w:val="99"/>
    <w:locked/>
    <w:rsid w:val="00AF2764"/>
    <w:rPr>
      <w:rFonts w:ascii="Arial" w:hAnsi="Arial" w:cstheme="minorBidi"/>
      <w:szCs w:val="22"/>
    </w:rPr>
    <w:tblPr/>
    <w:tcPr>
      <w:shd w:val="clear" w:color="auto" w:fill="FFFFFF" w:themeFill="background1"/>
      <w:vAlign w:val="center"/>
    </w:tcPr>
  </w:style>
  <w:style w:type="table" w:customStyle="1" w:styleId="SWOtablestandard">
    <w:name w:val="SWO table standard"/>
    <w:uiPriority w:val="99"/>
    <w:locked/>
    <w:rsid w:val="00AF2764"/>
    <w:rPr>
      <w:rFonts w:cstheme="minorBidi"/>
      <w:lang w:val="nl-NL" w:eastAsia="nl-NL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D21034" w:themeColor="accent1"/>
        <w:sz w:val="20"/>
      </w:rPr>
      <w:tblPr/>
      <w:tcPr>
        <w:tcBorders>
          <w:top w:val="nil"/>
          <w:left w:val="nil"/>
          <w:bottom w:val="single" w:sz="8" w:space="0" w:color="D21034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auto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D21034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3C3C3C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89"/>
    <w:unhideWhenUsed/>
    <w:qFormat/>
    <w:rsid w:val="00AF2764"/>
    <w:rPr>
      <w:rFonts w:asciiTheme="minorHAnsi" w:hAnsiTheme="minorHAnsi"/>
      <w:caps w:val="0"/>
      <w:smallCaps w:val="0"/>
      <w:strike w:val="0"/>
      <w:dstrike w:val="0"/>
      <w:vanish w:val="0"/>
      <w:color w:val="D21034" w:themeColor="accent1"/>
      <w:kern w:val="0"/>
      <w:u w:val="single"/>
      <w:vertAlign w:val="baseline"/>
      <w14:cntxtAlts w14:val="0"/>
    </w:rPr>
  </w:style>
  <w:style w:type="paragraph" w:styleId="Index1">
    <w:name w:val="index 1"/>
    <w:basedOn w:val="Normal"/>
    <w:next w:val="Normal"/>
    <w:autoRedefine/>
    <w:uiPriority w:val="99"/>
    <w:semiHidden/>
    <w:rsid w:val="00AF276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F276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F2764"/>
    <w:pPr>
      <w:spacing w:before="0" w:after="0" w:line="240" w:lineRule="auto"/>
      <w:ind w:left="660" w:hanging="220"/>
    </w:pPr>
  </w:style>
  <w:style w:type="paragraph" w:styleId="TOCHeading">
    <w:name w:val="TOC Heading"/>
    <w:basedOn w:val="Normal"/>
    <w:next w:val="Normal"/>
    <w:uiPriority w:val="79"/>
    <w:unhideWhenUsed/>
    <w:rsid w:val="00FA79C0"/>
    <w:pPr>
      <w:keepNext/>
      <w:keepLines/>
      <w:pBdr>
        <w:bottom w:val="single" w:sz="4" w:space="1" w:color="3C3C3C" w:themeColor="text1"/>
      </w:pBdr>
      <w:spacing w:before="360" w:after="360"/>
    </w:pPr>
    <w:rPr>
      <w:rFonts w:asciiTheme="majorHAnsi" w:hAnsiTheme="majorHAnsi"/>
      <w:b/>
      <w:caps/>
      <w:color w:val="D21034" w:themeColor="accent1"/>
      <w:sz w:val="32"/>
    </w:rPr>
  </w:style>
  <w:style w:type="paragraph" w:styleId="NoSpacing">
    <w:name w:val="No Spacing"/>
    <w:basedOn w:val="BlockText"/>
    <w:link w:val="NoSpacingChar"/>
    <w:uiPriority w:val="2"/>
    <w:qFormat/>
    <w:rsid w:val="00AF2764"/>
    <w:pPr>
      <w:contextualSpacing/>
    </w:pPr>
  </w:style>
  <w:style w:type="paragraph" w:styleId="List">
    <w:name w:val="List"/>
    <w:basedOn w:val="Standardtext"/>
    <w:uiPriority w:val="30"/>
    <w:rsid w:val="00AF2764"/>
    <w:pPr>
      <w:numPr>
        <w:numId w:val="5"/>
      </w:numPr>
    </w:pPr>
  </w:style>
  <w:style w:type="paragraph" w:styleId="List2">
    <w:name w:val="List 2"/>
    <w:basedOn w:val="Standardtext"/>
    <w:uiPriority w:val="31"/>
    <w:unhideWhenUsed/>
    <w:rsid w:val="00AF2764"/>
    <w:pPr>
      <w:numPr>
        <w:ilvl w:val="1"/>
        <w:numId w:val="5"/>
      </w:numPr>
    </w:pPr>
  </w:style>
  <w:style w:type="paragraph" w:styleId="List3">
    <w:name w:val="List 3"/>
    <w:basedOn w:val="Normal"/>
    <w:uiPriority w:val="32"/>
    <w:unhideWhenUsed/>
    <w:rsid w:val="00AF2764"/>
    <w:pPr>
      <w:numPr>
        <w:ilvl w:val="2"/>
        <w:numId w:val="5"/>
      </w:numPr>
    </w:pPr>
  </w:style>
  <w:style w:type="paragraph" w:styleId="List4">
    <w:name w:val="List 4"/>
    <w:basedOn w:val="Standardtext"/>
    <w:uiPriority w:val="33"/>
    <w:semiHidden/>
    <w:qFormat/>
    <w:rsid w:val="00AF2764"/>
    <w:pPr>
      <w:numPr>
        <w:ilvl w:val="3"/>
        <w:numId w:val="5"/>
      </w:numPr>
    </w:pPr>
  </w:style>
  <w:style w:type="paragraph" w:styleId="List5">
    <w:name w:val="List 5"/>
    <w:basedOn w:val="Normal"/>
    <w:uiPriority w:val="99"/>
    <w:unhideWhenUsed/>
    <w:rsid w:val="00AF2764"/>
    <w:pPr>
      <w:numPr>
        <w:ilvl w:val="4"/>
        <w:numId w:val="5"/>
      </w:numPr>
    </w:pPr>
  </w:style>
  <w:style w:type="paragraph" w:styleId="ListParagraph">
    <w:name w:val="List Paragraph"/>
    <w:basedOn w:val="Normal"/>
    <w:uiPriority w:val="99"/>
    <w:semiHidden/>
    <w:rsid w:val="00AF2764"/>
    <w:pPr>
      <w:spacing w:before="60"/>
      <w:ind w:firstLine="340"/>
    </w:pPr>
  </w:style>
  <w:style w:type="paragraph" w:styleId="ListNumber">
    <w:name w:val="List Number"/>
    <w:basedOn w:val="Normal"/>
    <w:uiPriority w:val="39"/>
    <w:qFormat/>
    <w:rsid w:val="00AF2764"/>
    <w:pPr>
      <w:numPr>
        <w:numId w:val="8"/>
      </w:numPr>
      <w:spacing w:before="60"/>
    </w:pPr>
  </w:style>
  <w:style w:type="paragraph" w:styleId="ListNumber2">
    <w:name w:val="List Number 2"/>
    <w:basedOn w:val="Normal"/>
    <w:autoRedefine/>
    <w:uiPriority w:val="39"/>
    <w:unhideWhenUsed/>
    <w:qFormat/>
    <w:rsid w:val="00AF2764"/>
    <w:pPr>
      <w:numPr>
        <w:ilvl w:val="1"/>
        <w:numId w:val="8"/>
      </w:numPr>
      <w:spacing w:before="60"/>
    </w:pPr>
  </w:style>
  <w:style w:type="paragraph" w:styleId="ListNumber3">
    <w:name w:val="List Number 3"/>
    <w:basedOn w:val="Standardtext"/>
    <w:uiPriority w:val="39"/>
    <w:unhideWhenUsed/>
    <w:qFormat/>
    <w:rsid w:val="00AF2764"/>
    <w:pPr>
      <w:numPr>
        <w:ilvl w:val="2"/>
        <w:numId w:val="8"/>
      </w:numPr>
      <w:spacing w:before="60"/>
    </w:pPr>
  </w:style>
  <w:style w:type="paragraph" w:styleId="ListNumber4">
    <w:name w:val="List Number 4"/>
    <w:basedOn w:val="Normal"/>
    <w:uiPriority w:val="39"/>
    <w:semiHidden/>
    <w:rsid w:val="00AF2764"/>
    <w:pPr>
      <w:numPr>
        <w:ilvl w:val="3"/>
        <w:numId w:val="8"/>
      </w:numPr>
      <w:spacing w:before="60"/>
    </w:pPr>
  </w:style>
  <w:style w:type="paragraph" w:styleId="ListNumber5">
    <w:name w:val="List Number 5"/>
    <w:basedOn w:val="Normal"/>
    <w:uiPriority w:val="39"/>
    <w:semiHidden/>
    <w:rsid w:val="00AF2764"/>
    <w:pPr>
      <w:numPr>
        <w:ilvl w:val="4"/>
        <w:numId w:val="8"/>
      </w:numPr>
      <w:spacing w:before="60"/>
    </w:pPr>
  </w:style>
  <w:style w:type="character" w:styleId="SubtleEmphasis">
    <w:name w:val="Subtle Emphasis"/>
    <w:basedOn w:val="DefaultParagraphFont"/>
    <w:uiPriority w:val="99"/>
    <w:semiHidden/>
    <w:rsid w:val="00AF2764"/>
    <w:rPr>
      <w:i/>
      <w:iCs/>
      <w:color w:val="9D9D9D" w:themeColor="text1" w:themeTint="7F"/>
    </w:rPr>
  </w:style>
  <w:style w:type="paragraph" w:styleId="BalloonText">
    <w:name w:val="Balloon Text"/>
    <w:basedOn w:val="Normal"/>
    <w:link w:val="BalloonTextChar"/>
    <w:uiPriority w:val="99"/>
    <w:unhideWhenUsed/>
    <w:rsid w:val="00AF27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2764"/>
    <w:rPr>
      <w:rFonts w:ascii="Tahoma" w:hAnsi="Tahoma" w:cs="Tahoma"/>
      <w:color w:val="3C3C3C" w:themeColor="text1"/>
      <w:sz w:val="16"/>
      <w:szCs w:val="16"/>
    </w:rPr>
  </w:style>
  <w:style w:type="table" w:styleId="TableGrid">
    <w:name w:val="Table Grid"/>
    <w:basedOn w:val="TableNormal"/>
    <w:uiPriority w:val="59"/>
    <w:rsid w:val="00AF276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lockText"/>
    <w:link w:val="TitleChar"/>
    <w:uiPriority w:val="4"/>
    <w:unhideWhenUsed/>
    <w:qFormat/>
    <w:rsid w:val="00AF2764"/>
    <w:pPr>
      <w:spacing w:before="0" w:after="240" w:line="240" w:lineRule="auto"/>
    </w:pPr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AF2764"/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2764"/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2764"/>
    <w:rPr>
      <w:rFonts w:asciiTheme="majorHAnsi" w:eastAsiaTheme="majorEastAsia" w:hAnsiTheme="majorHAnsi" w:cstheme="majorBidi"/>
      <w:bCs/>
      <w:iCs/>
      <w:color w:val="3C3C3C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paragraph" w:styleId="Subtitle">
    <w:name w:val="Subtitle"/>
    <w:basedOn w:val="Normal"/>
    <w:next w:val="BlockText"/>
    <w:link w:val="SubtitleChar"/>
    <w:uiPriority w:val="4"/>
    <w:qFormat/>
    <w:rsid w:val="00AF2764"/>
    <w:pPr>
      <w:numPr>
        <w:ilvl w:val="1"/>
      </w:numPr>
      <w:spacing w:before="240" w:after="0"/>
    </w:pPr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AF2764"/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paragraph" w:styleId="TOC1">
    <w:name w:val="toc 1"/>
    <w:basedOn w:val="Standardtext"/>
    <w:next w:val="Normal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b/>
      <w:noProof/>
    </w:rPr>
  </w:style>
  <w:style w:type="paragraph" w:styleId="TOC2">
    <w:name w:val="toc 2"/>
    <w:basedOn w:val="Standardtext"/>
    <w:next w:val="Normal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TOC3">
    <w:name w:val="toc 3"/>
    <w:basedOn w:val="Standardtext"/>
    <w:next w:val="Normal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TOC4">
    <w:name w:val="toc 4"/>
    <w:basedOn w:val="Standardtext"/>
    <w:next w:val="Normal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TOC5">
    <w:name w:val="toc 5"/>
    <w:basedOn w:val="Standardtext"/>
    <w:next w:val="Normal"/>
    <w:autoRedefine/>
    <w:uiPriority w:val="59"/>
    <w:unhideWhenUsed/>
    <w:rsid w:val="00AF2764"/>
    <w:pPr>
      <w:spacing w:after="100"/>
    </w:pPr>
  </w:style>
  <w:style w:type="paragraph" w:customStyle="1" w:styleId="Heading1blank">
    <w:name w:val="Heading 1 blank"/>
    <w:basedOn w:val="Normal"/>
    <w:next w:val="BlockText"/>
    <w:uiPriority w:val="49"/>
    <w:qFormat/>
    <w:rsid w:val="00AF2764"/>
    <w:pPr>
      <w:keepNext/>
      <w:keepLines/>
      <w:spacing w:before="240"/>
    </w:pPr>
    <w:rPr>
      <w:rFonts w:asciiTheme="majorHAnsi" w:hAnsiTheme="majorHAnsi"/>
      <w:b/>
      <w:color w:val="D21034" w:themeColor="accent1"/>
      <w:sz w:val="32"/>
    </w:rPr>
  </w:style>
  <w:style w:type="paragraph" w:customStyle="1" w:styleId="Heading2blank">
    <w:name w:val="Heading 2 blank"/>
    <w:basedOn w:val="Heading1blank"/>
    <w:next w:val="BlockText"/>
    <w:uiPriority w:val="49"/>
    <w:qFormat/>
    <w:rsid w:val="00AF2764"/>
    <w:rPr>
      <w:b w:val="0"/>
      <w:color w:val="auto"/>
      <w:sz w:val="28"/>
    </w:rPr>
  </w:style>
  <w:style w:type="paragraph" w:customStyle="1" w:styleId="Heading3blank">
    <w:name w:val="Heading 3 blank"/>
    <w:basedOn w:val="Heading2blank"/>
    <w:next w:val="BlockText"/>
    <w:uiPriority w:val="49"/>
    <w:qFormat/>
    <w:rsid w:val="00AF2764"/>
    <w:rPr>
      <w:sz w:val="24"/>
    </w:rPr>
  </w:style>
  <w:style w:type="paragraph" w:customStyle="1" w:styleId="Heading4blank">
    <w:name w:val="Heading 4 blank"/>
    <w:basedOn w:val="Heading3blank"/>
    <w:next w:val="BlockText"/>
    <w:uiPriority w:val="49"/>
    <w:rsid w:val="00AF2764"/>
    <w:rPr>
      <w:sz w:val="20"/>
    </w:rPr>
  </w:style>
  <w:style w:type="paragraph" w:customStyle="1" w:styleId="Heading5blank">
    <w:name w:val="Heading 5 blank"/>
    <w:basedOn w:val="Heading4blank"/>
    <w:next w:val="BlockText"/>
    <w:uiPriority w:val="49"/>
    <w:rsid w:val="00AF2764"/>
  </w:style>
  <w:style w:type="paragraph" w:customStyle="1" w:styleId="TextmitRahmen">
    <w:name w:val="Text mit Rahmen"/>
    <w:basedOn w:val="BlockText"/>
    <w:next w:val="BlockText"/>
    <w:uiPriority w:val="58"/>
    <w:rsid w:val="00AF2764"/>
    <w:pPr>
      <w:pBdr>
        <w:top w:val="single" w:sz="4" w:space="1" w:color="3C3C3C" w:themeColor="text1"/>
        <w:left w:val="single" w:sz="4" w:space="4" w:color="3C3C3C" w:themeColor="text1"/>
        <w:bottom w:val="single" w:sz="4" w:space="1" w:color="3C3C3C" w:themeColor="text1"/>
        <w:right w:val="single" w:sz="4" w:space="4" w:color="3C3C3C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Normal"/>
    <w:link w:val="StandardtextChar"/>
    <w:rsid w:val="00AF2764"/>
  </w:style>
  <w:style w:type="character" w:styleId="Emphasis">
    <w:name w:val="Emphasis"/>
    <w:basedOn w:val="DefaultParagraphFont"/>
    <w:uiPriority w:val="89"/>
    <w:qFormat/>
    <w:rsid w:val="00AF2764"/>
    <w:rPr>
      <w:rFonts w:asciiTheme="minorHAnsi" w:hAnsiTheme="minorHAnsi"/>
      <w:b/>
      <w:i w:val="0"/>
      <w:iCs/>
      <w:color w:val="D21034" w:themeColor="accent1"/>
    </w:rPr>
  </w:style>
  <w:style w:type="paragraph" w:styleId="Quote">
    <w:name w:val="Quote"/>
    <w:basedOn w:val="Normal"/>
    <w:next w:val="Standardtext"/>
    <w:link w:val="QuoteChar"/>
    <w:uiPriority w:val="89"/>
    <w:rsid w:val="00AF2764"/>
    <w:pPr>
      <w:spacing w:before="200" w:after="160"/>
      <w:ind w:left="864" w:right="864"/>
      <w:jc w:val="center"/>
    </w:pPr>
    <w:rPr>
      <w:i/>
      <w:iCs/>
      <w:color w:val="3C3C3C" w:themeColor="text2"/>
    </w:rPr>
  </w:style>
  <w:style w:type="character" w:customStyle="1" w:styleId="QuoteChar">
    <w:name w:val="Quote Char"/>
    <w:basedOn w:val="DefaultParagraphFont"/>
    <w:link w:val="Quote"/>
    <w:uiPriority w:val="89"/>
    <w:rsid w:val="00AF2764"/>
    <w:rPr>
      <w:i/>
      <w:iCs/>
      <w:color w:val="3C3C3C" w:themeColor="text2"/>
    </w:rPr>
  </w:style>
  <w:style w:type="paragraph" w:customStyle="1" w:styleId="Datum1">
    <w:name w:val="Datum1"/>
    <w:basedOn w:val="Normal"/>
    <w:next w:val="Normal"/>
    <w:link w:val="Datumszeichen"/>
    <w:uiPriority w:val="89"/>
    <w:rsid w:val="00AF2764"/>
    <w:pPr>
      <w:spacing w:before="1200" w:after="360"/>
    </w:pPr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Datumszeichen">
    <w:name w:val="Datumszeichen"/>
    <w:basedOn w:val="DefaultParagraphFont"/>
    <w:link w:val="Datum1"/>
    <w:uiPriority w:val="89"/>
    <w:rsid w:val="00AF2764"/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StandardtextChar">
    <w:name w:val="Standard text Char"/>
    <w:basedOn w:val="DefaultParagraphFont"/>
    <w:link w:val="Standardtext"/>
    <w:locked/>
    <w:rsid w:val="00AF2764"/>
    <w:rPr>
      <w:color w:val="3C3C3C" w:themeColor="text1"/>
    </w:rPr>
  </w:style>
  <w:style w:type="character" w:customStyle="1" w:styleId="JobTitleZchn">
    <w:name w:val="Job Title Zchn"/>
    <w:basedOn w:val="DefaultParagraphFont"/>
    <w:link w:val="JobTitle"/>
    <w:uiPriority w:val="89"/>
    <w:locked/>
    <w:rsid w:val="00AF2764"/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paragraph" w:customStyle="1" w:styleId="JobTitle">
    <w:name w:val="Job Title"/>
    <w:basedOn w:val="Normal"/>
    <w:next w:val="Standardtext"/>
    <w:link w:val="JobTitleZchn"/>
    <w:uiPriority w:val="89"/>
    <w:qFormat/>
    <w:rsid w:val="00AF2764"/>
    <w:pPr>
      <w:spacing w:before="40" w:after="160" w:line="256" w:lineRule="auto"/>
    </w:pPr>
    <w:rPr>
      <w:rFonts w:asciiTheme="majorHAnsi" w:hAnsiTheme="majorHAnsi" w:cstheme="minorBidi"/>
      <w:caps/>
      <w:color w:val="D21034" w:themeColor="accent1"/>
      <w:szCs w:val="22"/>
    </w:rPr>
  </w:style>
  <w:style w:type="character" w:styleId="PlaceholderText">
    <w:name w:val="Placeholder Text"/>
    <w:basedOn w:val="DefaultParagraphFont"/>
    <w:uiPriority w:val="99"/>
    <w:semiHidden/>
    <w:rsid w:val="00AF27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64"/>
    <w:rPr>
      <w:color w:val="3C3C3C" w:themeColor="text1"/>
    </w:rPr>
  </w:style>
  <w:style w:type="paragraph" w:styleId="Footer">
    <w:name w:val="footer"/>
    <w:basedOn w:val="Normal"/>
    <w:link w:val="FooterChar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64"/>
    <w:rPr>
      <w:color w:val="3C3C3C" w:themeColor="text1"/>
    </w:rPr>
  </w:style>
  <w:style w:type="character" w:customStyle="1" w:styleId="NoSpacingChar">
    <w:name w:val="No Spacing Char"/>
    <w:basedOn w:val="DefaultParagraphFont"/>
    <w:link w:val="NoSpacing"/>
    <w:uiPriority w:val="2"/>
    <w:rsid w:val="00AF2764"/>
    <w:rPr>
      <w:rFonts w:eastAsiaTheme="minorEastAsia"/>
      <w:iCs/>
      <w:color w:val="3C3C3C" w:themeColor="text1"/>
    </w:rPr>
  </w:style>
  <w:style w:type="paragraph" w:styleId="ListBullet5">
    <w:name w:val="List Bullet 5"/>
    <w:basedOn w:val="Normal"/>
    <w:uiPriority w:val="99"/>
    <w:semiHidden/>
    <w:unhideWhenUsed/>
    <w:rsid w:val="00AF2764"/>
    <w:pPr>
      <w:spacing w:before="6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64"/>
    <w:rPr>
      <w:color w:val="3C3C3C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64"/>
    <w:rPr>
      <w:b/>
      <w:bCs/>
      <w:color w:val="3C3C3C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F2764"/>
    <w:rPr>
      <w:sz w:val="16"/>
      <w:szCs w:val="16"/>
    </w:rPr>
  </w:style>
  <w:style w:type="table" w:styleId="TableGridLight">
    <w:name w:val="Grid Table Light"/>
    <w:basedOn w:val="TableNormal"/>
    <w:uiPriority w:val="40"/>
    <w:rsid w:val="00AF27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basedOn w:val="Heading1"/>
    <w:next w:val="Normal"/>
    <w:link w:val="SectionHeadingChar"/>
    <w:uiPriority w:val="9"/>
    <w:qFormat/>
    <w:rsid w:val="00FA79C0"/>
    <w:pPr>
      <w:pageBreakBefore/>
      <w:pBdr>
        <w:bottom w:val="single" w:sz="4" w:space="1" w:color="3C3C3C" w:themeColor="text1"/>
      </w:pBdr>
      <w:spacing w:after="240"/>
    </w:pPr>
  </w:style>
  <w:style w:type="character" w:customStyle="1" w:styleId="SectionHeadingChar">
    <w:name w:val="Section Heading Char"/>
    <w:basedOn w:val="JobTitleZchn"/>
    <w:link w:val="SectionHeading"/>
    <w:uiPriority w:val="9"/>
    <w:rsid w:val="00FA79C0"/>
    <w:rPr>
      <w:rFonts w:asciiTheme="majorHAnsi" w:eastAsiaTheme="majorEastAsia" w:hAnsiTheme="majorHAnsi" w:cstheme="majorBidi"/>
      <w:b/>
      <w:bCs/>
      <w:caps w:val="0"/>
      <w:color w:val="D21034" w:themeColor="accent1"/>
      <w:sz w:val="32"/>
      <w:szCs w:val="28"/>
      <w:lang w:val="en-US" w:eastAsia="en-US"/>
    </w:rPr>
  </w:style>
  <w:style w:type="paragraph" w:customStyle="1" w:styleId="Disclaimer">
    <w:name w:val="Disclaimer"/>
    <w:basedOn w:val="Normal"/>
    <w:link w:val="DisclaimerChar"/>
    <w:uiPriority w:val="89"/>
    <w:qFormat/>
    <w:rsid w:val="00AF2764"/>
    <w:rPr>
      <w:color w:val="BFBFBF" w:themeColor="background1" w:themeShade="BF"/>
      <w:sz w:val="18"/>
    </w:rPr>
  </w:style>
  <w:style w:type="character" w:customStyle="1" w:styleId="DisclaimerChar">
    <w:name w:val="Disclaimer Char"/>
    <w:basedOn w:val="DefaultParagraphFont"/>
    <w:link w:val="Disclaimer"/>
    <w:uiPriority w:val="89"/>
    <w:rsid w:val="00AF2764"/>
    <w:rPr>
      <w:color w:val="BFBFBF" w:themeColor="background1" w:themeShade="BF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SWO colors">
      <a:dk1>
        <a:srgbClr val="3C3C3C"/>
      </a:dk1>
      <a:lt1>
        <a:srgbClr val="FFFFFF"/>
      </a:lt1>
      <a:dk2>
        <a:srgbClr val="3C3C3C"/>
      </a:dk2>
      <a:lt2>
        <a:srgbClr val="FFFFFF"/>
      </a:lt2>
      <a:accent1>
        <a:srgbClr val="D21034"/>
      </a:accent1>
      <a:accent2>
        <a:srgbClr val="B4B4B4"/>
      </a:accent2>
      <a:accent3>
        <a:srgbClr val="006496"/>
      </a:accent3>
      <a:accent4>
        <a:srgbClr val="4A9462"/>
      </a:accent4>
      <a:accent5>
        <a:srgbClr val="8F4899"/>
      </a:accent5>
      <a:accent6>
        <a:srgbClr val="F3BD48"/>
      </a:accent6>
      <a:hlink>
        <a:srgbClr val="D21034"/>
      </a:hlink>
      <a:folHlink>
        <a:srgbClr val="D21034"/>
      </a:folHlink>
    </a:clrScheme>
    <a:fontScheme name="SWO stationery font">
      <a:majorFont>
        <a:latin typeface="Montserrat"/>
        <a:ea typeface=""/>
        <a:cs typeface=""/>
      </a:majorFont>
      <a:minorFont>
        <a:latin typeface="Calibri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Synopsis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3C3AB8E18F14AA75FCFFC3DD8137B" ma:contentTypeVersion="9" ma:contentTypeDescription="Create a new document." ma:contentTypeScope="" ma:versionID="e1355eaa38c9a7a2724e8d8f25915553">
  <xsd:schema xmlns:xsd="http://www.w3.org/2001/XMLSchema" xmlns:xs="http://www.w3.org/2001/XMLSchema" xmlns:p="http://schemas.microsoft.com/office/2006/metadata/properties" xmlns:ns2="c68eeec1-fd7d-4b5b-b080-ad012c1ba04c" xmlns:ns3="86f6de27-9fb0-4822-b4f1-890bc8d459f3" targetNamespace="http://schemas.microsoft.com/office/2006/metadata/properties" ma:root="true" ma:fieldsID="e02c93612737afc32c36e5f44d9dac0d" ns2:_="" ns3:_="">
    <xsd:import namespace="c68eeec1-fd7d-4b5b-b080-ad012c1ba04c"/>
    <xsd:import namespace="86f6de27-9fb0-4822-b4f1-890bc8d45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eec1-fd7d-4b5b-b080-ad012c1ba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de27-9fb0-4822-b4f1-890bc8d4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028716-A1E3-430E-BAEA-8F9C64FB2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03C46-0C0C-4461-9BC8-3065B3EA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eeec1-fd7d-4b5b-b080-ad012c1ba04c"/>
    <ds:schemaRef ds:uri="86f6de27-9fb0-4822-b4f1-890bc8d4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0CDDD-C9A1-4FA9-9B75-FE8EBFED45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A41C50-174E-40F6-96EF-BA2F4C07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 Title</dc:subject>
  <dc:creator>Starre, Danielle van der</dc:creator>
  <cp:keywords/>
  <dc:description/>
  <cp:lastModifiedBy>Starre, Danielle van der</cp:lastModifiedBy>
  <cp:revision>1</cp:revision>
  <cp:lastPrinted>2013-11-26T08:47:00Z</cp:lastPrinted>
  <dcterms:created xsi:type="dcterms:W3CDTF">2021-10-26T11:46:00Z</dcterms:created>
  <dcterms:modified xsi:type="dcterms:W3CDTF">2021-10-26T12:46:00Z</dcterms:modified>
</cp:coreProperties>
</file>