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79DAA" w14:textId="7B5EB7E7" w:rsidR="009F6A52" w:rsidRPr="009F6A52" w:rsidRDefault="009F6A52"/>
    <w:p w14:paraId="6445D095" w14:textId="2A04E03B" w:rsidR="00822ECD" w:rsidRDefault="00822ECD" w:rsidP="009F6A52">
      <w:pPr>
        <w:rPr>
          <w:lang w:val="nl-NL"/>
        </w:rPr>
      </w:pPr>
      <w:r>
        <w:rPr>
          <w:lang w:val="nl-NL"/>
        </w:rPr>
        <w:t>Fusix bouwt en beheert high performing netwerken voor internet service providers en zakelijke klanten. Dat zijn onder andere Bunq, Brand New Day en TransIP. Ook heeft de IT-dienstverlener haar eigen netwerk (</w:t>
      </w:r>
      <w:r w:rsidRPr="004A3B23">
        <w:rPr>
          <w:lang w:val="nl-NL"/>
        </w:rPr>
        <w:t>AS57866</w:t>
      </w:r>
      <w:r w:rsidRPr="00822ECD">
        <w:rPr>
          <w:lang w:val="nl-NL"/>
        </w:rPr>
        <w:t>)</w:t>
      </w:r>
      <w:r>
        <w:rPr>
          <w:lang w:val="nl-NL"/>
        </w:rPr>
        <w:t>. Vanwege de specialistische aard van het werk van Fusix, is het voor het team essentieel om over een uitgebreid palet aan configuratiemogelijkheden te beschikken en tegelijkertijd aan klanten gebruikseenvoud te bieden. Daarbij vervult Juniper Networks een spilfunctie.</w:t>
      </w:r>
    </w:p>
    <w:p w14:paraId="2407D05F" w14:textId="7EC7514E" w:rsidR="009F6A52" w:rsidRDefault="00822ECD" w:rsidP="009F6A52">
      <w:pPr>
        <w:rPr>
          <w:lang w:val="nl-NL"/>
        </w:rPr>
      </w:pPr>
      <w:r>
        <w:rPr>
          <w:lang w:val="nl-NL"/>
        </w:rPr>
        <w:t xml:space="preserve">Na een lange periode waarin </w:t>
      </w:r>
      <w:r w:rsidR="009F6A52">
        <w:rPr>
          <w:lang w:val="nl-NL"/>
        </w:rPr>
        <w:t>kleinere en middelgrote</w:t>
      </w:r>
      <w:r>
        <w:rPr>
          <w:lang w:val="nl-NL"/>
        </w:rPr>
        <w:t xml:space="preserve"> </w:t>
      </w:r>
      <w:r w:rsidR="009F6A52">
        <w:rPr>
          <w:lang w:val="nl-NL"/>
        </w:rPr>
        <w:t xml:space="preserve">bedrijven </w:t>
      </w:r>
      <w:r>
        <w:rPr>
          <w:lang w:val="nl-NL"/>
        </w:rPr>
        <w:t xml:space="preserve">hun IT-omgeving onderbrachten bij de hyperscalers, </w:t>
      </w:r>
      <w:r w:rsidR="009F6A52">
        <w:rPr>
          <w:lang w:val="nl-NL"/>
        </w:rPr>
        <w:t xml:space="preserve">zien </w:t>
      </w:r>
      <w:r>
        <w:rPr>
          <w:lang w:val="nl-NL"/>
        </w:rPr>
        <w:t xml:space="preserve">steeds meer organisaties </w:t>
      </w:r>
      <w:r w:rsidR="009F6A52">
        <w:rPr>
          <w:lang w:val="nl-NL"/>
        </w:rPr>
        <w:t>dat er grenzen zijn aan de publieke cloud. Ze willen meer grip op hun IT</w:t>
      </w:r>
      <w:r>
        <w:rPr>
          <w:lang w:val="nl-NL"/>
        </w:rPr>
        <w:t>. M</w:t>
      </w:r>
      <w:r w:rsidR="009F6A52">
        <w:rPr>
          <w:lang w:val="nl-NL"/>
        </w:rPr>
        <w:t xml:space="preserve">et de komst van </w:t>
      </w:r>
      <w:r>
        <w:rPr>
          <w:lang w:val="nl-NL"/>
        </w:rPr>
        <w:t xml:space="preserve">steeds meer regionale </w:t>
      </w:r>
      <w:r w:rsidR="009F6A52">
        <w:rPr>
          <w:lang w:val="nl-NL"/>
        </w:rPr>
        <w:t xml:space="preserve">datacenters kunnen ze hun eigen private cloud bouwen en daarop oplossingen ontwikkelen naar eigen visie, zonder afhankelijk te zijn van de tools die ze worden aangereikt door de hyperscalers. </w:t>
      </w:r>
      <w:r w:rsidRPr="00822ECD">
        <w:rPr>
          <w:lang w:val="nl-NL"/>
        </w:rPr>
        <w:t>Yulia Makhlin, CEO van Fusix, s</w:t>
      </w:r>
      <w:r>
        <w:rPr>
          <w:lang w:val="nl-NL"/>
        </w:rPr>
        <w:t>telt: “</w:t>
      </w:r>
      <w:r w:rsidR="009F6A52">
        <w:rPr>
          <w:lang w:val="nl-NL"/>
        </w:rPr>
        <w:t>Wij vinden het belangrijk dat ook kleinere organisaties toegang blijven houden tot de technologie, en de technologie ook blijven begrijpen. Op die manier kunnen ze er ze zelf mee aan de slag op hun eigen voorwaarden en kunnen ze rekenenen op goede support van hun lokale datacenter.</w:t>
      </w:r>
      <w:r>
        <w:rPr>
          <w:lang w:val="nl-NL"/>
        </w:rPr>
        <w:t>”</w:t>
      </w:r>
    </w:p>
    <w:p w14:paraId="0959D207" w14:textId="2809DB9F" w:rsidR="000723BB" w:rsidRDefault="009F6A52">
      <w:pPr>
        <w:rPr>
          <w:lang w:val="nl-NL"/>
        </w:rPr>
      </w:pPr>
      <w:r>
        <w:rPr>
          <w:lang w:val="nl-NL"/>
        </w:rPr>
        <w:t>Fusix gebruikt hier</w:t>
      </w:r>
      <w:r w:rsidR="00822ECD">
        <w:rPr>
          <w:lang w:val="nl-NL"/>
        </w:rPr>
        <w:t>bij</w:t>
      </w:r>
      <w:r>
        <w:rPr>
          <w:lang w:val="nl-NL"/>
        </w:rPr>
        <w:t xml:space="preserve"> vaak</w:t>
      </w:r>
      <w:r w:rsidR="000723BB">
        <w:rPr>
          <w:lang w:val="nl-NL"/>
        </w:rPr>
        <w:t xml:space="preserve"> ´entry level´ </w:t>
      </w:r>
      <w:r w:rsidR="000723BB" w:rsidRPr="000723BB">
        <w:rPr>
          <w:lang w:val="nl-NL"/>
        </w:rPr>
        <w:t>Juniper</w:t>
      </w:r>
      <w:r w:rsidR="000723BB">
        <w:rPr>
          <w:lang w:val="nl-NL"/>
        </w:rPr>
        <w:t>-</w:t>
      </w:r>
      <w:r w:rsidR="000723BB" w:rsidRPr="000723BB">
        <w:rPr>
          <w:lang w:val="nl-NL"/>
        </w:rPr>
        <w:t>apparatuur</w:t>
      </w:r>
      <w:r w:rsidR="000723BB">
        <w:rPr>
          <w:lang w:val="nl-NL"/>
        </w:rPr>
        <w:t xml:space="preserve">, vaak </w:t>
      </w:r>
      <w:r>
        <w:rPr>
          <w:lang w:val="nl-NL"/>
        </w:rPr>
        <w:t>zijn dat</w:t>
      </w:r>
      <w:r w:rsidR="000723BB">
        <w:rPr>
          <w:lang w:val="nl-NL"/>
        </w:rPr>
        <w:t xml:space="preserve"> EX-switches. Die zijn voorzien van MIST-technologie en worden </w:t>
      </w:r>
      <w:r>
        <w:rPr>
          <w:lang w:val="nl-NL"/>
        </w:rPr>
        <w:t>traditioneel</w:t>
      </w:r>
      <w:r w:rsidR="000723BB">
        <w:rPr>
          <w:lang w:val="nl-NL"/>
        </w:rPr>
        <w:t xml:space="preserve"> ingezet op grote campus-omgevingen met veel access points. </w:t>
      </w:r>
      <w:r>
        <w:rPr>
          <w:lang w:val="nl-NL"/>
        </w:rPr>
        <w:t>Fusix ziet</w:t>
      </w:r>
      <w:r w:rsidR="000723BB">
        <w:rPr>
          <w:lang w:val="nl-NL"/>
        </w:rPr>
        <w:t xml:space="preserve"> veel waarde voor deze switches in lokale datacenter</w:t>
      </w:r>
      <w:r w:rsidR="00020450">
        <w:rPr>
          <w:lang w:val="nl-NL"/>
        </w:rPr>
        <w:t>s</w:t>
      </w:r>
      <w:r w:rsidR="000723BB">
        <w:rPr>
          <w:lang w:val="nl-NL"/>
        </w:rPr>
        <w:t>, waar ze kleine en middelgrote bedrijven de vrijheid bieden om hun eigen private cloud in te richten</w:t>
      </w:r>
      <w:r>
        <w:rPr>
          <w:lang w:val="nl-NL"/>
        </w:rPr>
        <w:t>,</w:t>
      </w:r>
      <w:r w:rsidR="00020450">
        <w:rPr>
          <w:lang w:val="nl-NL"/>
        </w:rPr>
        <w:t xml:space="preserve"> zonder dat ze zelf iemand hoeven aan te nemen. </w:t>
      </w:r>
      <w:r>
        <w:rPr>
          <w:lang w:val="nl-NL"/>
        </w:rPr>
        <w:t>Makhlin vertelt: “</w:t>
      </w:r>
      <w:r w:rsidR="00A65901">
        <w:rPr>
          <w:lang w:val="nl-NL"/>
        </w:rPr>
        <w:t xml:space="preserve">Dankzij een rijk palet aan software-licenties kun je Juniper-apparatuur op verschillende manieren gebruiken. Zo biedt de Wired Assurance-licentie de optie om een </w:t>
      </w:r>
      <w:r>
        <w:rPr>
          <w:lang w:val="nl-NL"/>
        </w:rPr>
        <w:t xml:space="preserve">Juniper </w:t>
      </w:r>
      <w:r w:rsidR="00A65901">
        <w:rPr>
          <w:lang w:val="nl-NL"/>
        </w:rPr>
        <w:t>EX</w:t>
      </w:r>
      <w:r>
        <w:rPr>
          <w:lang w:val="nl-NL"/>
        </w:rPr>
        <w:t>-switch</w:t>
      </w:r>
      <w:r w:rsidR="00A65901">
        <w:rPr>
          <w:lang w:val="nl-NL"/>
        </w:rPr>
        <w:t xml:space="preserve"> te gebruiken als router én switch tegelijk binnen een private cloud. Het is geweldig dat ze zoveel functionaliteit bieden</w:t>
      </w:r>
      <w:r>
        <w:rPr>
          <w:lang w:val="nl-NL"/>
        </w:rPr>
        <w:t>.”</w:t>
      </w:r>
    </w:p>
    <w:p w14:paraId="2FBDD40A" w14:textId="16A52E0F" w:rsidR="00020450" w:rsidRDefault="009F6A52">
      <w:pPr>
        <w:rPr>
          <w:lang w:val="nl-NL"/>
        </w:rPr>
      </w:pPr>
      <w:r>
        <w:rPr>
          <w:lang w:val="nl-NL"/>
        </w:rPr>
        <w:t>Deze rijke functionaliteit van Juniper Networks biedt voordelen voor Fusix zelf én voor haar klanten, zegt Makhlin: “</w:t>
      </w:r>
      <w:r w:rsidR="000723BB">
        <w:rPr>
          <w:lang w:val="nl-NL"/>
        </w:rPr>
        <w:t>Wij gebruiken automatisering en AI om ons eigen werk eenvoudiger te maken, onder andere door configuratietemplates te maken en deze geautomatiseerd t</w:t>
      </w:r>
      <w:r>
        <w:rPr>
          <w:lang w:val="nl-NL"/>
        </w:rPr>
        <w:t>o</w:t>
      </w:r>
      <w:r w:rsidR="000723BB">
        <w:rPr>
          <w:lang w:val="nl-NL"/>
        </w:rPr>
        <w:t>e te wijzen bij bepaalde gebruiksprofielen.</w:t>
      </w:r>
      <w:r>
        <w:rPr>
          <w:lang w:val="nl-NL"/>
        </w:rPr>
        <w:t xml:space="preserve"> </w:t>
      </w:r>
      <w:r w:rsidR="000723BB">
        <w:rPr>
          <w:lang w:val="nl-NL"/>
        </w:rPr>
        <w:t>Dat scheelt heel veel downtime, omdat bij het handmatig configureren fouten kunnen ontstaan, zoals het d</w:t>
      </w:r>
      <w:r>
        <w:rPr>
          <w:lang w:val="nl-NL"/>
        </w:rPr>
        <w:t>ubb</w:t>
      </w:r>
      <w:r w:rsidR="000723BB">
        <w:rPr>
          <w:lang w:val="nl-NL"/>
        </w:rPr>
        <w:t>el toewijzen van poorten.</w:t>
      </w:r>
      <w:r>
        <w:rPr>
          <w:lang w:val="nl-NL"/>
        </w:rPr>
        <w:t xml:space="preserve"> </w:t>
      </w:r>
      <w:r w:rsidR="000723BB">
        <w:rPr>
          <w:lang w:val="nl-NL"/>
        </w:rPr>
        <w:t xml:space="preserve">Daarnaast kunnen we meer informatie aan klanten geven over het verkeer dat we routeren en de aard van dat verkeer. </w:t>
      </w:r>
      <w:r>
        <w:rPr>
          <w:lang w:val="nl-NL"/>
        </w:rPr>
        <w:t>De</w:t>
      </w:r>
      <w:r w:rsidR="000723BB">
        <w:rPr>
          <w:lang w:val="nl-NL"/>
        </w:rPr>
        <w:t xml:space="preserve"> klant </w:t>
      </w:r>
      <w:r>
        <w:rPr>
          <w:lang w:val="nl-NL"/>
        </w:rPr>
        <w:t xml:space="preserve">heeft zo </w:t>
      </w:r>
      <w:r w:rsidR="000723BB">
        <w:rPr>
          <w:lang w:val="nl-NL"/>
        </w:rPr>
        <w:t xml:space="preserve">zelf meer opties om aan de knoppen te draaien, en </w:t>
      </w:r>
      <w:r>
        <w:rPr>
          <w:lang w:val="nl-NL"/>
        </w:rPr>
        <w:t>kan</w:t>
      </w:r>
      <w:r w:rsidR="000723BB">
        <w:rPr>
          <w:lang w:val="nl-NL"/>
        </w:rPr>
        <w:t xml:space="preserve"> zelf veel meer issues afhandelen zonder bij ons of het NOC te hoeven aankloppen.</w:t>
      </w:r>
      <w:r>
        <w:rPr>
          <w:lang w:val="nl-NL"/>
        </w:rPr>
        <w:t xml:space="preserve"> Daarom waarderen we Juniper Networks zo. Via hun licentiemodel kunnen zij enterprise-grade-functionaliteit aanbieden op relatief kleine apparaten. Zo stellen wij kleinere organisaties in staat om grootse dingen te doen.”</w:t>
      </w:r>
    </w:p>
    <w:p w14:paraId="41B35E3A" w14:textId="3086542E" w:rsidR="000723BB" w:rsidRDefault="00020450">
      <w:pPr>
        <w:rPr>
          <w:lang w:val="nl-NL"/>
        </w:rPr>
      </w:pPr>
      <w:r>
        <w:rPr>
          <w:lang w:val="nl-NL"/>
        </w:rPr>
        <w:t xml:space="preserve">Dit zijn enkele voorbeelden van manieren waarop Fusix met de technologie van Juniper Networks kleine en middelgrote bedrijven in staat stelt hun eigen, enterprise-grade, oplossingen te bouwen. </w:t>
      </w:r>
    </w:p>
    <w:sectPr w:rsidR="000723BB">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3BB"/>
    <w:rsid w:val="00020450"/>
    <w:rsid w:val="000723BB"/>
    <w:rsid w:val="005710AD"/>
    <w:rsid w:val="00682EF5"/>
    <w:rsid w:val="006B262D"/>
    <w:rsid w:val="007F1F87"/>
    <w:rsid w:val="00822ECD"/>
    <w:rsid w:val="00903CF7"/>
    <w:rsid w:val="009F6A52"/>
    <w:rsid w:val="00A65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2C901"/>
  <w15:chartTrackingRefBased/>
  <w15:docId w15:val="{F87BD92D-FD3E-4CB4-8D82-EA804CF9F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95" w:after="195" w:line="33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enserio</dc:creator>
  <cp:keywords/>
  <dc:description/>
  <cp:lastModifiedBy>user365</cp:lastModifiedBy>
  <cp:revision>2</cp:revision>
  <dcterms:created xsi:type="dcterms:W3CDTF">2021-10-29T12:39:00Z</dcterms:created>
  <dcterms:modified xsi:type="dcterms:W3CDTF">2021-10-29T12:39:00Z</dcterms:modified>
</cp:coreProperties>
</file>