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F63F" w14:textId="276746D6" w:rsidR="006D31A0" w:rsidRPr="00941C9C" w:rsidRDefault="00B66BED" w:rsidP="00941C9C">
      <w:pPr>
        <w:spacing w:after="0" w:line="240" w:lineRule="auto"/>
        <w:rPr>
          <w:rFonts w:eastAsia="Times New Roman" w:cstheme="minorHAnsi"/>
          <w:sz w:val="20"/>
          <w:szCs w:val="20"/>
          <w:lang w:eastAsia="en-GB"/>
        </w:rPr>
      </w:pPr>
      <w:r w:rsidRPr="00941C9C">
        <w:rPr>
          <w:rFonts w:eastAsia="Times New Roman" w:cstheme="minorHAnsi"/>
          <w:color w:val="222222"/>
          <w:sz w:val="20"/>
          <w:szCs w:val="20"/>
          <w:lang w:eastAsia="en-GB"/>
        </w:rPr>
        <w:t>IBM P</w:t>
      </w:r>
      <w:r w:rsidR="00634C19" w:rsidRPr="00941C9C">
        <w:rPr>
          <w:rFonts w:eastAsia="Times New Roman" w:cstheme="minorHAnsi"/>
          <w:color w:val="222222"/>
          <w:sz w:val="20"/>
          <w:szCs w:val="20"/>
          <w:lang w:eastAsia="en-GB"/>
        </w:rPr>
        <w:t>ower10</w:t>
      </w:r>
      <w:r w:rsidR="00014667">
        <w:rPr>
          <w:rFonts w:eastAsia="Times New Roman" w:cstheme="minorHAnsi"/>
          <w:color w:val="222222"/>
          <w:sz w:val="20"/>
          <w:szCs w:val="20"/>
          <w:lang w:eastAsia="en-GB"/>
        </w:rPr>
        <w:t xml:space="preserve"> is d</w:t>
      </w:r>
      <w:r w:rsidR="00ED62E5" w:rsidRPr="00941C9C">
        <w:rPr>
          <w:rFonts w:eastAsia="Times New Roman" w:cstheme="minorHAnsi"/>
          <w:color w:val="222222"/>
          <w:sz w:val="20"/>
          <w:szCs w:val="20"/>
          <w:lang w:eastAsia="en-GB"/>
        </w:rPr>
        <w:t xml:space="preserve">e </w:t>
      </w:r>
      <w:r w:rsidR="006D31A0" w:rsidRPr="00941C9C">
        <w:rPr>
          <w:rFonts w:eastAsia="Times New Roman" w:cstheme="minorHAnsi"/>
          <w:sz w:val="20"/>
          <w:szCs w:val="20"/>
          <w:lang w:eastAsia="en-GB"/>
        </w:rPr>
        <w:t>nieuw</w:t>
      </w:r>
      <w:r w:rsidR="00ED62E5" w:rsidRPr="00941C9C">
        <w:rPr>
          <w:rFonts w:eastAsia="Times New Roman" w:cstheme="minorHAnsi"/>
          <w:sz w:val="20"/>
          <w:szCs w:val="20"/>
          <w:lang w:eastAsia="en-GB"/>
        </w:rPr>
        <w:t xml:space="preserve">ste </w:t>
      </w:r>
      <w:r w:rsidR="006D31A0" w:rsidRPr="00941C9C">
        <w:rPr>
          <w:rFonts w:eastAsia="Times New Roman" w:cstheme="minorHAnsi"/>
          <w:sz w:val="20"/>
          <w:szCs w:val="20"/>
          <w:lang w:eastAsia="en-GB"/>
        </w:rPr>
        <w:t xml:space="preserve">generatie servers die door hun </w:t>
      </w:r>
      <w:r w:rsidRPr="00941C9C">
        <w:rPr>
          <w:rFonts w:eastAsia="Times New Roman" w:cstheme="minorHAnsi"/>
          <w:sz w:val="20"/>
          <w:szCs w:val="20"/>
          <w:lang w:eastAsia="en-GB"/>
        </w:rPr>
        <w:t>vernieuwde</w:t>
      </w:r>
      <w:r w:rsidR="006D31A0" w:rsidRPr="00941C9C">
        <w:rPr>
          <w:rFonts w:eastAsia="Times New Roman" w:cstheme="minorHAnsi"/>
          <w:sz w:val="20"/>
          <w:szCs w:val="20"/>
          <w:lang w:eastAsia="en-GB"/>
        </w:rPr>
        <w:t xml:space="preserve"> opbouw, componenten en functionaliteit zorgen voor forse verbeteringen qua prestaties, </w:t>
      </w:r>
      <w:proofErr w:type="gramStart"/>
      <w:r w:rsidR="006D31A0" w:rsidRPr="00941C9C">
        <w:rPr>
          <w:rFonts w:eastAsia="Times New Roman" w:cstheme="minorHAnsi"/>
          <w:sz w:val="20"/>
          <w:szCs w:val="20"/>
          <w:lang w:eastAsia="en-GB"/>
        </w:rPr>
        <w:t>rekenkracht</w:t>
      </w:r>
      <w:r w:rsidRPr="00941C9C">
        <w:rPr>
          <w:rFonts w:eastAsia="Times New Roman" w:cstheme="minorHAnsi"/>
          <w:sz w:val="20"/>
          <w:szCs w:val="20"/>
          <w:lang w:eastAsia="en-GB"/>
        </w:rPr>
        <w:t xml:space="preserve">, </w:t>
      </w:r>
      <w:r w:rsidR="006D31A0" w:rsidRPr="00941C9C">
        <w:rPr>
          <w:rFonts w:eastAsia="Times New Roman" w:cstheme="minorHAnsi"/>
          <w:sz w:val="20"/>
          <w:szCs w:val="20"/>
          <w:lang w:eastAsia="en-GB"/>
        </w:rPr>
        <w:t xml:space="preserve"> energieverbruik</w:t>
      </w:r>
      <w:proofErr w:type="gramEnd"/>
      <w:r w:rsidRPr="00941C9C">
        <w:rPr>
          <w:rFonts w:eastAsia="Times New Roman" w:cstheme="minorHAnsi"/>
          <w:sz w:val="20"/>
          <w:szCs w:val="20"/>
          <w:lang w:eastAsia="en-GB"/>
        </w:rPr>
        <w:t xml:space="preserve"> en klaar voor AI.</w:t>
      </w:r>
    </w:p>
    <w:p w14:paraId="0590CF10" w14:textId="53AF7D0D" w:rsidR="00634C19" w:rsidRDefault="00941C9C" w:rsidP="00514CAE">
      <w:pPr>
        <w:spacing w:after="0" w:line="240" w:lineRule="auto"/>
        <w:rPr>
          <w:rFonts w:eastAsia="Times New Roman" w:cstheme="minorHAnsi"/>
          <w:sz w:val="20"/>
          <w:szCs w:val="20"/>
          <w:lang w:eastAsia="en-GB"/>
        </w:rPr>
      </w:pPr>
      <w:r w:rsidRPr="00941C9C">
        <w:rPr>
          <w:rFonts w:eastAsia="Times New Roman" w:cstheme="minorHAnsi"/>
          <w:sz w:val="20"/>
          <w:szCs w:val="20"/>
          <w:lang w:eastAsia="en-GB"/>
        </w:rPr>
        <w:t>Zo maken de servers de weg vrij voor een duurzamere, flexibelere business op basis van een hybride cloud.</w:t>
      </w:r>
    </w:p>
    <w:p w14:paraId="0E5D44C7" w14:textId="77777777" w:rsidR="00514CAE" w:rsidRPr="00514CAE" w:rsidRDefault="00514CAE" w:rsidP="00514CAE">
      <w:pPr>
        <w:spacing w:after="0" w:line="240" w:lineRule="auto"/>
        <w:rPr>
          <w:rFonts w:eastAsia="Times New Roman" w:cstheme="minorHAnsi"/>
          <w:sz w:val="20"/>
          <w:szCs w:val="20"/>
          <w:lang w:eastAsia="en-GB"/>
        </w:rPr>
      </w:pPr>
    </w:p>
    <w:p w14:paraId="3DD556B6" w14:textId="1F660C0B" w:rsidR="00634C19" w:rsidRPr="00B66BED" w:rsidRDefault="00014667" w:rsidP="00941C9C">
      <w:pPr>
        <w:shd w:val="clear" w:color="auto" w:fill="FFFFFF"/>
        <w:spacing w:line="240" w:lineRule="auto"/>
        <w:rPr>
          <w:rFonts w:eastAsia="Times New Roman" w:cstheme="minorHAnsi"/>
          <w:b/>
          <w:bCs/>
          <w:color w:val="222222"/>
          <w:sz w:val="20"/>
          <w:szCs w:val="20"/>
          <w:lang w:val="nl-BE" w:eastAsia="en-GB"/>
        </w:rPr>
      </w:pPr>
      <w:r>
        <w:rPr>
          <w:rFonts w:eastAsia="Times New Roman" w:cstheme="minorHAnsi"/>
          <w:b/>
          <w:bCs/>
          <w:sz w:val="20"/>
          <w:szCs w:val="20"/>
          <w:lang w:val="en-US" w:eastAsia="en-GB"/>
        </w:rPr>
        <w:t xml:space="preserve">IBM </w:t>
      </w:r>
      <w:proofErr w:type="spellStart"/>
      <w:r>
        <w:rPr>
          <w:rFonts w:eastAsia="Times New Roman" w:cstheme="minorHAnsi"/>
          <w:b/>
          <w:bCs/>
          <w:sz w:val="20"/>
          <w:szCs w:val="20"/>
          <w:lang w:val="en-US" w:eastAsia="en-GB"/>
        </w:rPr>
        <w:t>levert</w:t>
      </w:r>
      <w:proofErr w:type="spellEnd"/>
      <w:r>
        <w:rPr>
          <w:rFonts w:eastAsia="Times New Roman" w:cstheme="minorHAnsi"/>
          <w:b/>
          <w:bCs/>
          <w:sz w:val="20"/>
          <w:szCs w:val="20"/>
          <w:lang w:val="en-US" w:eastAsia="en-GB"/>
        </w:rPr>
        <w:t xml:space="preserve"> </w:t>
      </w:r>
      <w:proofErr w:type="spellStart"/>
      <w:r>
        <w:rPr>
          <w:rFonts w:eastAsia="Times New Roman" w:cstheme="minorHAnsi"/>
          <w:b/>
          <w:bCs/>
          <w:sz w:val="20"/>
          <w:szCs w:val="20"/>
          <w:lang w:val="en-US" w:eastAsia="en-GB"/>
        </w:rPr>
        <w:t>een</w:t>
      </w:r>
      <w:proofErr w:type="spellEnd"/>
      <w:r>
        <w:rPr>
          <w:rFonts w:eastAsia="Times New Roman" w:cstheme="minorHAnsi"/>
          <w:b/>
          <w:bCs/>
          <w:sz w:val="20"/>
          <w:szCs w:val="20"/>
          <w:lang w:val="en-US" w:eastAsia="en-GB"/>
        </w:rPr>
        <w:t xml:space="preserve"> </w:t>
      </w:r>
      <w:r w:rsidRPr="00941C9C">
        <w:rPr>
          <w:rFonts w:eastAsia="Times New Roman" w:cstheme="minorHAnsi"/>
          <w:b/>
          <w:bCs/>
          <w:sz w:val="20"/>
          <w:szCs w:val="20"/>
          <w:lang w:eastAsia="en-GB"/>
        </w:rPr>
        <w:t>7 nm processor</w:t>
      </w:r>
      <w:r>
        <w:rPr>
          <w:rFonts w:eastAsia="Times New Roman" w:cstheme="minorHAnsi"/>
          <w:b/>
          <w:bCs/>
          <w:sz w:val="20"/>
          <w:szCs w:val="20"/>
          <w:lang w:eastAsia="en-GB"/>
        </w:rPr>
        <w:t xml:space="preserve"> </w:t>
      </w:r>
      <w:r>
        <w:rPr>
          <w:rFonts w:eastAsia="Times New Roman" w:cstheme="minorHAnsi"/>
          <w:b/>
          <w:bCs/>
          <w:sz w:val="20"/>
          <w:szCs w:val="20"/>
          <w:lang w:eastAsia="en-GB"/>
        </w:rPr>
        <w:t xml:space="preserve">binnen de </w:t>
      </w:r>
      <w:r w:rsidR="00634C19" w:rsidRPr="00B66BED">
        <w:rPr>
          <w:rFonts w:eastAsia="Times New Roman" w:cstheme="minorHAnsi"/>
          <w:b/>
          <w:bCs/>
          <w:color w:val="222222"/>
          <w:sz w:val="20"/>
          <w:szCs w:val="20"/>
          <w:lang w:val="nl-BE" w:eastAsia="en-GB"/>
        </w:rPr>
        <w:t>Power</w:t>
      </w:r>
      <w:r w:rsidR="0051320C">
        <w:rPr>
          <w:rFonts w:eastAsia="Times New Roman" w:cstheme="minorHAnsi"/>
          <w:b/>
          <w:bCs/>
          <w:color w:val="222222"/>
          <w:sz w:val="20"/>
          <w:szCs w:val="20"/>
          <w:lang w:val="nl-BE" w:eastAsia="en-GB"/>
        </w:rPr>
        <w:t>10</w:t>
      </w:r>
      <w:r w:rsidR="00634C19" w:rsidRPr="00B66BED">
        <w:rPr>
          <w:rFonts w:eastAsia="Times New Roman" w:cstheme="minorHAnsi"/>
          <w:b/>
          <w:bCs/>
          <w:color w:val="222222"/>
          <w:sz w:val="20"/>
          <w:szCs w:val="20"/>
          <w:lang w:val="nl-BE" w:eastAsia="en-GB"/>
        </w:rPr>
        <w:t xml:space="preserve"> Systems Innovaties</w:t>
      </w:r>
    </w:p>
    <w:p w14:paraId="7CDBF27D" w14:textId="796AE719" w:rsidR="00D9707F" w:rsidRPr="00514CAE" w:rsidRDefault="00ED62E5" w:rsidP="00941C9C">
      <w:pPr>
        <w:spacing w:before="100" w:beforeAutospacing="1" w:after="100" w:afterAutospacing="1" w:line="240" w:lineRule="auto"/>
        <w:outlineLvl w:val="3"/>
        <w:rPr>
          <w:rFonts w:eastAsia="Times New Roman" w:cstheme="minorHAnsi"/>
          <w:sz w:val="20"/>
          <w:szCs w:val="20"/>
          <w:lang w:eastAsia="en-GB"/>
        </w:rPr>
      </w:pPr>
      <w:r>
        <w:rPr>
          <w:rFonts w:eastAsia="Times New Roman" w:cstheme="minorHAnsi"/>
          <w:sz w:val="20"/>
          <w:szCs w:val="20"/>
          <w:lang w:val="nl-BE" w:eastAsia="en-GB"/>
        </w:rPr>
        <w:t xml:space="preserve">IBM </w:t>
      </w:r>
      <w:r w:rsidR="00B66BED">
        <w:rPr>
          <w:rFonts w:eastAsia="Times New Roman" w:cstheme="minorHAnsi"/>
          <w:sz w:val="20"/>
          <w:szCs w:val="20"/>
          <w:lang w:val="nl-BE" w:eastAsia="en-GB"/>
        </w:rPr>
        <w:t xml:space="preserve">heeft </w:t>
      </w:r>
      <w:r w:rsidR="009F2025">
        <w:rPr>
          <w:rFonts w:eastAsia="Times New Roman" w:cstheme="minorHAnsi"/>
          <w:sz w:val="20"/>
          <w:szCs w:val="20"/>
          <w:lang w:val="nl-BE" w:eastAsia="en-GB"/>
        </w:rPr>
        <w:t xml:space="preserve">met de Power10 </w:t>
      </w:r>
      <w:r w:rsidR="00D9707F" w:rsidRPr="00B66BED">
        <w:rPr>
          <w:rFonts w:eastAsia="Times New Roman" w:cstheme="minorHAnsi"/>
          <w:sz w:val="20"/>
          <w:szCs w:val="20"/>
          <w:lang w:val="nl-BE" w:eastAsia="en-GB"/>
        </w:rPr>
        <w:t xml:space="preserve">gekozen </w:t>
      </w:r>
      <w:r w:rsidR="00D9707F" w:rsidRPr="00580E54">
        <w:rPr>
          <w:rFonts w:eastAsia="Times New Roman" w:cstheme="minorHAnsi"/>
          <w:sz w:val="20"/>
          <w:szCs w:val="20"/>
          <w:lang w:eastAsia="en-GB"/>
        </w:rPr>
        <w:t xml:space="preserve">voor een andere processoropbouw met een 7 nm chip. Daardoor gaan de prestaties omhoog, maar het energieverbruik </w:t>
      </w:r>
      <w:proofErr w:type="gramStart"/>
      <w:r w:rsidR="00D9707F" w:rsidRPr="00580E54">
        <w:rPr>
          <w:rFonts w:eastAsia="Times New Roman" w:cstheme="minorHAnsi"/>
          <w:sz w:val="20"/>
          <w:szCs w:val="20"/>
          <w:lang w:eastAsia="en-GB"/>
        </w:rPr>
        <w:t xml:space="preserve">omlaag:  </w:t>
      </w:r>
      <w:r w:rsidR="00580E54" w:rsidRPr="00B66BED">
        <w:rPr>
          <w:rFonts w:eastAsia="Times New Roman" w:cstheme="minorHAnsi"/>
          <w:sz w:val="20"/>
          <w:szCs w:val="20"/>
          <w:lang w:val="nl-BE" w:eastAsia="en-GB"/>
        </w:rPr>
        <w:t>de</w:t>
      </w:r>
      <w:proofErr w:type="gramEnd"/>
      <w:r w:rsidR="00580E54" w:rsidRPr="00B66BED">
        <w:rPr>
          <w:rFonts w:eastAsia="Times New Roman" w:cstheme="minorHAnsi"/>
          <w:sz w:val="20"/>
          <w:szCs w:val="20"/>
          <w:lang w:val="nl-BE" w:eastAsia="en-GB"/>
        </w:rPr>
        <w:t xml:space="preserve"> </w:t>
      </w:r>
      <w:r w:rsidR="00D9707F" w:rsidRPr="00580E54">
        <w:rPr>
          <w:rFonts w:eastAsia="Times New Roman" w:cstheme="minorHAnsi"/>
          <w:sz w:val="20"/>
          <w:szCs w:val="20"/>
          <w:lang w:eastAsia="en-GB"/>
        </w:rPr>
        <w:t>Power10</w:t>
      </w:r>
      <w:r w:rsidR="00B629E5" w:rsidRPr="00B66BED">
        <w:rPr>
          <w:rFonts w:eastAsia="Times New Roman" w:cstheme="minorHAnsi"/>
          <w:sz w:val="20"/>
          <w:szCs w:val="20"/>
          <w:lang w:val="nl-BE" w:eastAsia="en-GB"/>
        </w:rPr>
        <w:t xml:space="preserve"> server</w:t>
      </w:r>
      <w:r w:rsidR="00D9707F" w:rsidRPr="00580E54">
        <w:rPr>
          <w:rFonts w:eastAsia="Times New Roman" w:cstheme="minorHAnsi"/>
          <w:sz w:val="20"/>
          <w:szCs w:val="20"/>
          <w:lang w:eastAsia="en-GB"/>
        </w:rPr>
        <w:t xml:space="preserve"> is </w:t>
      </w:r>
      <w:r w:rsidR="00D9707F" w:rsidRPr="00514CAE">
        <w:rPr>
          <w:rFonts w:eastAsia="Times New Roman" w:cstheme="minorHAnsi"/>
          <w:sz w:val="20"/>
          <w:szCs w:val="20"/>
          <w:lang w:eastAsia="en-GB"/>
        </w:rPr>
        <w:t>50 procent sneller dan zijn voorganger en 33 procent energiezuiniger.</w:t>
      </w:r>
    </w:p>
    <w:p w14:paraId="3CDAF5B6" w14:textId="77777777" w:rsidR="00941C9C" w:rsidRDefault="00B629E5" w:rsidP="00941C9C">
      <w:pPr>
        <w:spacing w:after="0" w:line="240" w:lineRule="auto"/>
        <w:rPr>
          <w:rFonts w:eastAsia="Times New Roman" w:cstheme="minorHAnsi"/>
          <w:sz w:val="20"/>
          <w:szCs w:val="20"/>
          <w:lang w:eastAsia="en-GB"/>
        </w:rPr>
      </w:pPr>
      <w:r w:rsidRPr="00B66BED">
        <w:rPr>
          <w:rFonts w:eastAsia="Times New Roman" w:cstheme="minorHAnsi"/>
          <w:sz w:val="20"/>
          <w:szCs w:val="20"/>
          <w:lang w:val="nl-BE" w:eastAsia="en-GB"/>
        </w:rPr>
        <w:t>Ook heeft I</w:t>
      </w:r>
      <w:r w:rsidRPr="00A47816">
        <w:rPr>
          <w:rFonts w:eastAsia="Times New Roman" w:cstheme="minorHAnsi"/>
          <w:sz w:val="20"/>
          <w:szCs w:val="20"/>
          <w:lang w:eastAsia="en-GB"/>
        </w:rPr>
        <w:t xml:space="preserve">BM de </w:t>
      </w:r>
      <w:r w:rsidRPr="00514CAE">
        <w:rPr>
          <w:rFonts w:eastAsia="Times New Roman" w:cstheme="minorHAnsi"/>
          <w:sz w:val="20"/>
          <w:szCs w:val="20"/>
          <w:lang w:eastAsia="en-GB"/>
        </w:rPr>
        <w:t>Power10-processor voorzien van een Matrix Math Accelerator (MMA). Deze ingebouwde technologie zorgt voor tien, vijftien en twintig keer snellere AI-inference</w:t>
      </w:r>
      <w:r w:rsidRPr="00A47816">
        <w:rPr>
          <w:rFonts w:eastAsia="Times New Roman" w:cstheme="minorHAnsi"/>
          <w:sz w:val="20"/>
          <w:szCs w:val="20"/>
          <w:lang w:eastAsia="en-GB"/>
        </w:rPr>
        <w:t xml:space="preserve"> voor respectievelijk P32-, BFloat16- en INT8-berekeningen per socket. </w:t>
      </w:r>
      <w:proofErr w:type="spellStart"/>
      <w:r w:rsidRPr="00D9707F">
        <w:rPr>
          <w:rFonts w:eastAsia="Times New Roman" w:cstheme="minorHAnsi"/>
          <w:sz w:val="20"/>
          <w:szCs w:val="20"/>
          <w:lang w:eastAsia="en-GB"/>
        </w:rPr>
        <w:t>MMA's</w:t>
      </w:r>
      <w:proofErr w:type="spellEnd"/>
      <w:r w:rsidRPr="00D9707F">
        <w:rPr>
          <w:rFonts w:eastAsia="Times New Roman" w:cstheme="minorHAnsi"/>
          <w:sz w:val="20"/>
          <w:szCs w:val="20"/>
          <w:lang w:eastAsia="en-GB"/>
        </w:rPr>
        <w:t xml:space="preserve"> bieden een alternatief voor externe </w:t>
      </w:r>
      <w:r w:rsidRPr="00580E54">
        <w:rPr>
          <w:rFonts w:eastAsia="Times New Roman" w:cstheme="minorHAnsi"/>
          <w:sz w:val="20"/>
          <w:szCs w:val="20"/>
          <w:lang w:eastAsia="en-GB"/>
        </w:rPr>
        <w:t>accelerators</w:t>
      </w:r>
      <w:r w:rsidRPr="00D9707F">
        <w:rPr>
          <w:rFonts w:eastAsia="Times New Roman" w:cstheme="minorHAnsi"/>
          <w:sz w:val="20"/>
          <w:szCs w:val="20"/>
          <w:lang w:eastAsia="en-GB"/>
        </w:rPr>
        <w:t xml:space="preserve">, zoals </w:t>
      </w:r>
      <w:proofErr w:type="spellStart"/>
      <w:r w:rsidRPr="00D9707F">
        <w:rPr>
          <w:rFonts w:eastAsia="Times New Roman" w:cstheme="minorHAnsi"/>
          <w:sz w:val="20"/>
          <w:szCs w:val="20"/>
          <w:lang w:eastAsia="en-GB"/>
        </w:rPr>
        <w:t>GPU's</w:t>
      </w:r>
      <w:proofErr w:type="spellEnd"/>
      <w:r w:rsidRPr="00D9707F">
        <w:rPr>
          <w:rFonts w:eastAsia="Times New Roman" w:cstheme="minorHAnsi"/>
          <w:sz w:val="20"/>
          <w:szCs w:val="20"/>
          <w:lang w:eastAsia="en-GB"/>
        </w:rPr>
        <w:t xml:space="preserve">, voor het uitvoeren van </w:t>
      </w:r>
      <w:proofErr w:type="spellStart"/>
      <w:r w:rsidRPr="00D9707F">
        <w:rPr>
          <w:rFonts w:eastAsia="Times New Roman" w:cstheme="minorHAnsi"/>
          <w:sz w:val="20"/>
          <w:szCs w:val="20"/>
          <w:lang w:eastAsia="en-GB"/>
        </w:rPr>
        <w:t>stati</w:t>
      </w:r>
      <w:r w:rsidRPr="00580E54">
        <w:rPr>
          <w:rFonts w:eastAsia="Times New Roman" w:cstheme="minorHAnsi"/>
          <w:sz w:val="20"/>
          <w:szCs w:val="20"/>
          <w:lang w:eastAsia="en-GB"/>
        </w:rPr>
        <w:t>stical</w:t>
      </w:r>
      <w:proofErr w:type="spellEnd"/>
      <w:r w:rsidRPr="00D9707F">
        <w:rPr>
          <w:rFonts w:eastAsia="Times New Roman" w:cstheme="minorHAnsi"/>
          <w:sz w:val="20"/>
          <w:szCs w:val="20"/>
          <w:lang w:eastAsia="en-GB"/>
        </w:rPr>
        <w:t xml:space="preserve"> machine </w:t>
      </w:r>
      <w:proofErr w:type="spellStart"/>
      <w:r w:rsidRPr="00D9707F">
        <w:rPr>
          <w:rFonts w:eastAsia="Times New Roman" w:cstheme="minorHAnsi"/>
          <w:sz w:val="20"/>
          <w:szCs w:val="20"/>
          <w:lang w:eastAsia="en-GB"/>
        </w:rPr>
        <w:t>learning</w:t>
      </w:r>
      <w:proofErr w:type="spellEnd"/>
      <w:r w:rsidRPr="00D9707F">
        <w:rPr>
          <w:rFonts w:eastAsia="Times New Roman" w:cstheme="minorHAnsi"/>
          <w:sz w:val="20"/>
          <w:szCs w:val="20"/>
          <w:lang w:eastAsia="en-GB"/>
        </w:rPr>
        <w:t xml:space="preserve"> en </w:t>
      </w:r>
      <w:proofErr w:type="spellStart"/>
      <w:r w:rsidRPr="00580E54">
        <w:rPr>
          <w:rFonts w:eastAsia="Times New Roman" w:cstheme="minorHAnsi"/>
          <w:sz w:val="20"/>
          <w:szCs w:val="20"/>
          <w:lang w:eastAsia="en-GB"/>
        </w:rPr>
        <w:t>inferencing</w:t>
      </w:r>
      <w:proofErr w:type="spellEnd"/>
      <w:r w:rsidRPr="00D9707F">
        <w:rPr>
          <w:rFonts w:eastAsia="Times New Roman" w:cstheme="minorHAnsi"/>
          <w:sz w:val="20"/>
          <w:szCs w:val="20"/>
          <w:lang w:eastAsia="en-GB"/>
        </w:rPr>
        <w:t xml:space="preserve"> (scoring) </w:t>
      </w:r>
      <w:proofErr w:type="spellStart"/>
      <w:r w:rsidRPr="00D9707F">
        <w:rPr>
          <w:rFonts w:eastAsia="Times New Roman" w:cstheme="minorHAnsi"/>
          <w:sz w:val="20"/>
          <w:szCs w:val="20"/>
          <w:lang w:eastAsia="en-GB"/>
        </w:rPr>
        <w:t>w</w:t>
      </w:r>
      <w:r w:rsidRPr="00580E54">
        <w:rPr>
          <w:rFonts w:eastAsia="Times New Roman" w:cstheme="minorHAnsi"/>
          <w:sz w:val="20"/>
          <w:szCs w:val="20"/>
          <w:lang w:eastAsia="en-GB"/>
        </w:rPr>
        <w:t>orkloads</w:t>
      </w:r>
      <w:proofErr w:type="spellEnd"/>
      <w:r w:rsidRPr="00D9707F">
        <w:rPr>
          <w:rFonts w:eastAsia="Times New Roman" w:cstheme="minorHAnsi"/>
          <w:sz w:val="20"/>
          <w:szCs w:val="20"/>
          <w:lang w:eastAsia="en-GB"/>
        </w:rPr>
        <w:t xml:space="preserve">. </w:t>
      </w:r>
    </w:p>
    <w:p w14:paraId="552366CF" w14:textId="77777777" w:rsidR="00941C9C" w:rsidRDefault="00941C9C" w:rsidP="00941C9C">
      <w:pPr>
        <w:spacing w:after="0" w:line="240" w:lineRule="auto"/>
        <w:rPr>
          <w:rFonts w:eastAsia="Times New Roman" w:cstheme="minorHAnsi"/>
          <w:sz w:val="20"/>
          <w:szCs w:val="20"/>
          <w:lang w:eastAsia="en-GB"/>
        </w:rPr>
      </w:pPr>
    </w:p>
    <w:p w14:paraId="560995DE" w14:textId="3C849F79" w:rsidR="00D9707F" w:rsidRDefault="00B629E5" w:rsidP="00941C9C">
      <w:pPr>
        <w:spacing w:after="0" w:line="240" w:lineRule="auto"/>
        <w:rPr>
          <w:rFonts w:eastAsia="Times New Roman" w:cstheme="minorHAnsi"/>
          <w:sz w:val="20"/>
          <w:szCs w:val="20"/>
          <w:lang w:val="nl-BE" w:eastAsia="en-GB"/>
        </w:rPr>
      </w:pPr>
      <w:r w:rsidRPr="00D9707F">
        <w:rPr>
          <w:rFonts w:eastAsia="Times New Roman" w:cstheme="minorHAnsi"/>
          <w:sz w:val="20"/>
          <w:szCs w:val="20"/>
          <w:lang w:eastAsia="en-GB"/>
        </w:rPr>
        <w:t xml:space="preserve">Dit verlaagt de kosten en leidt tot een sterk vereenvoudigde </w:t>
      </w:r>
      <w:r w:rsidRPr="00580E54">
        <w:rPr>
          <w:rFonts w:eastAsia="Times New Roman" w:cstheme="minorHAnsi"/>
          <w:sz w:val="20"/>
          <w:szCs w:val="20"/>
          <w:lang w:eastAsia="en-GB"/>
        </w:rPr>
        <w:t>oplossing</w:t>
      </w:r>
      <w:r w:rsidRPr="00D9707F">
        <w:rPr>
          <w:rFonts w:eastAsia="Times New Roman" w:cstheme="minorHAnsi"/>
          <w:sz w:val="20"/>
          <w:szCs w:val="20"/>
          <w:lang w:eastAsia="en-GB"/>
        </w:rPr>
        <w:t xml:space="preserve"> voor A</w:t>
      </w:r>
      <w:r w:rsidRPr="00580E54">
        <w:rPr>
          <w:rFonts w:eastAsia="Times New Roman" w:cstheme="minorHAnsi"/>
          <w:sz w:val="20"/>
          <w:szCs w:val="20"/>
          <w:lang w:eastAsia="en-GB"/>
        </w:rPr>
        <w:t>I. Bijkomend voordeel is dat doorgaans de data al op de (</w:t>
      </w:r>
      <w:r w:rsidR="00B66BED">
        <w:rPr>
          <w:rFonts w:eastAsia="Times New Roman" w:cstheme="minorHAnsi"/>
          <w:sz w:val="20"/>
          <w:szCs w:val="20"/>
          <w:lang w:eastAsia="en-GB"/>
        </w:rPr>
        <w:t>P</w:t>
      </w:r>
      <w:r w:rsidRPr="00580E54">
        <w:rPr>
          <w:rFonts w:eastAsia="Times New Roman" w:cstheme="minorHAnsi"/>
          <w:sz w:val="20"/>
          <w:szCs w:val="20"/>
          <w:lang w:eastAsia="en-GB"/>
        </w:rPr>
        <w:t>ower10)</w:t>
      </w:r>
      <w:r w:rsidR="00B66BED">
        <w:rPr>
          <w:rFonts w:eastAsia="Times New Roman" w:cstheme="minorHAnsi"/>
          <w:sz w:val="20"/>
          <w:szCs w:val="20"/>
          <w:lang w:eastAsia="en-GB"/>
        </w:rPr>
        <w:t xml:space="preserve"> </w:t>
      </w:r>
      <w:r w:rsidRPr="00580E54">
        <w:rPr>
          <w:rFonts w:eastAsia="Times New Roman" w:cstheme="minorHAnsi"/>
          <w:sz w:val="20"/>
          <w:szCs w:val="20"/>
          <w:lang w:eastAsia="en-GB"/>
        </w:rPr>
        <w:t>server staat en zodoende de rekenkracht naar de data gaat en niet andersom. (</w:t>
      </w:r>
      <w:proofErr w:type="gramStart"/>
      <w:r w:rsidRPr="00580E54">
        <w:rPr>
          <w:rFonts w:eastAsia="Times New Roman" w:cstheme="minorHAnsi"/>
          <w:sz w:val="20"/>
          <w:szCs w:val="20"/>
          <w:lang w:eastAsia="en-GB"/>
        </w:rPr>
        <w:t>data</w:t>
      </w:r>
      <w:proofErr w:type="gramEnd"/>
      <w:r w:rsidRPr="00580E54">
        <w:rPr>
          <w:rFonts w:eastAsia="Times New Roman" w:cstheme="minorHAnsi"/>
          <w:sz w:val="20"/>
          <w:szCs w:val="20"/>
          <w:lang w:eastAsia="en-GB"/>
        </w:rPr>
        <w:t xml:space="preserve"> </w:t>
      </w:r>
      <w:proofErr w:type="spellStart"/>
      <w:r w:rsidRPr="00580E54">
        <w:rPr>
          <w:rFonts w:eastAsia="Times New Roman" w:cstheme="minorHAnsi"/>
          <w:sz w:val="20"/>
          <w:szCs w:val="20"/>
          <w:lang w:eastAsia="en-GB"/>
        </w:rPr>
        <w:t>gravity</w:t>
      </w:r>
      <w:proofErr w:type="spellEnd"/>
      <w:r w:rsidRPr="00580E54">
        <w:rPr>
          <w:rFonts w:eastAsia="Times New Roman" w:cstheme="minorHAnsi"/>
          <w:sz w:val="20"/>
          <w:szCs w:val="20"/>
          <w:lang w:eastAsia="en-GB"/>
        </w:rPr>
        <w:t>)</w:t>
      </w:r>
      <w:r w:rsidRPr="00B66BED">
        <w:rPr>
          <w:rFonts w:eastAsia="Times New Roman" w:cstheme="minorHAnsi"/>
          <w:sz w:val="20"/>
          <w:szCs w:val="20"/>
          <w:lang w:val="nl-BE" w:eastAsia="en-GB"/>
        </w:rPr>
        <w:t>(</w:t>
      </w:r>
      <w:r w:rsidRPr="00A47816">
        <w:rPr>
          <w:rFonts w:eastAsia="Times New Roman" w:cstheme="minorHAnsi"/>
          <w:sz w:val="20"/>
          <w:szCs w:val="20"/>
          <w:lang w:eastAsia="en-GB"/>
        </w:rPr>
        <w:t>Dat betekent een sneller en nauwkeuriger resultaat uit onder andere AI-toepassingen.</w:t>
      </w:r>
      <w:r w:rsidRPr="00B66BED">
        <w:rPr>
          <w:rFonts w:eastAsia="Times New Roman" w:cstheme="minorHAnsi"/>
          <w:sz w:val="20"/>
          <w:szCs w:val="20"/>
          <w:lang w:val="nl-BE" w:eastAsia="en-GB"/>
        </w:rPr>
        <w:t>)</w:t>
      </w:r>
    </w:p>
    <w:p w14:paraId="3B942279" w14:textId="4F16E503" w:rsidR="00B66BED" w:rsidRDefault="00EE4B22" w:rsidP="00EE4B22">
      <w:pPr>
        <w:shd w:val="clear" w:color="auto" w:fill="FFFFFF"/>
        <w:spacing w:line="240" w:lineRule="auto"/>
        <w:rPr>
          <w:rFonts w:eastAsia="Times New Roman" w:cstheme="minorHAnsi"/>
          <w:sz w:val="20"/>
          <w:szCs w:val="20"/>
          <w:lang w:val="nl-BE" w:eastAsia="en-GB"/>
        </w:rPr>
      </w:pPr>
      <w:r>
        <w:rPr>
          <w:rFonts w:eastAsia="Times New Roman" w:cstheme="minorHAnsi"/>
          <w:sz w:val="20"/>
          <w:szCs w:val="20"/>
          <w:lang w:val="nl-BE" w:eastAsia="en-GB"/>
        </w:rPr>
        <w:t>Daarnaast is</w:t>
      </w:r>
      <w:r w:rsidRPr="00B66BED">
        <w:rPr>
          <w:rFonts w:eastAsia="Times New Roman" w:cstheme="minorHAnsi"/>
          <w:sz w:val="20"/>
          <w:szCs w:val="20"/>
          <w:lang w:val="nl-BE" w:eastAsia="en-GB"/>
        </w:rPr>
        <w:t xml:space="preserve"> IBM de eerste serverleverancier die PCIe Gen 5 technologie generiek toepast in commerci</w:t>
      </w:r>
      <w:r>
        <w:rPr>
          <w:rFonts w:eastAsia="Times New Roman" w:cstheme="minorHAnsi"/>
          <w:sz w:val="20"/>
          <w:szCs w:val="20"/>
          <w:lang w:val="nl-BE" w:eastAsia="en-GB"/>
        </w:rPr>
        <w:t>e</w:t>
      </w:r>
      <w:r w:rsidRPr="00B66BED">
        <w:rPr>
          <w:rFonts w:eastAsia="Times New Roman" w:cstheme="minorHAnsi"/>
          <w:sz w:val="20"/>
          <w:szCs w:val="20"/>
          <w:lang w:val="nl-BE" w:eastAsia="en-GB"/>
        </w:rPr>
        <w:t xml:space="preserve">el beschikbare servers. </w:t>
      </w:r>
    </w:p>
    <w:p w14:paraId="70A9C0E1" w14:textId="6F21419F" w:rsidR="00EE4B22" w:rsidRPr="00EE4B22" w:rsidRDefault="00EE4B22" w:rsidP="00EE4B22">
      <w:pPr>
        <w:spacing w:after="0" w:line="240" w:lineRule="auto"/>
        <w:rPr>
          <w:rFonts w:eastAsia="Times New Roman" w:cstheme="minorHAnsi"/>
          <w:sz w:val="20"/>
          <w:szCs w:val="20"/>
          <w:lang w:eastAsia="en-GB"/>
        </w:rPr>
      </w:pPr>
      <w:r w:rsidRPr="00EE4B22">
        <w:rPr>
          <w:rFonts w:eastAsia="Times New Roman" w:cstheme="minorHAnsi"/>
          <w:b/>
          <w:bCs/>
          <w:sz w:val="20"/>
          <w:szCs w:val="20"/>
          <w:lang w:val="nl-BE" w:eastAsia="en-GB"/>
        </w:rPr>
        <w:t xml:space="preserve">RAS </w:t>
      </w:r>
      <w:r>
        <w:rPr>
          <w:rFonts w:eastAsia="Times New Roman" w:cstheme="minorHAnsi"/>
          <w:sz w:val="20"/>
          <w:szCs w:val="20"/>
          <w:lang w:val="nl-BE" w:eastAsia="en-GB"/>
        </w:rPr>
        <w:t xml:space="preserve">- </w:t>
      </w:r>
      <w:r w:rsidRPr="00EE4B22">
        <w:rPr>
          <w:rFonts w:eastAsia="Times New Roman" w:cstheme="minorHAnsi"/>
          <w:sz w:val="20"/>
          <w:szCs w:val="20"/>
          <w:lang w:eastAsia="en-GB"/>
        </w:rPr>
        <w:t>Net als zijn voorgangers is de Power10 gebouwd voor maximale ‘reliability, availability en serviceability’ (RAS).</w:t>
      </w:r>
      <w:r>
        <w:rPr>
          <w:rFonts w:eastAsia="Times New Roman" w:cstheme="minorHAnsi"/>
          <w:sz w:val="20"/>
          <w:szCs w:val="20"/>
          <w:lang w:eastAsia="en-GB"/>
        </w:rPr>
        <w:t xml:space="preserve"> </w:t>
      </w:r>
      <w:r w:rsidRPr="00EE4B22">
        <w:rPr>
          <w:rFonts w:eastAsia="Times New Roman" w:cstheme="minorHAnsi"/>
          <w:sz w:val="20"/>
          <w:szCs w:val="20"/>
          <w:lang w:eastAsia="en-GB"/>
        </w:rPr>
        <w:t>De availability van Power10 is 99,999 procent. Daarmee heeft deze generatie servers 25 procent minder downtime dan vergelijkbare producten.</w:t>
      </w:r>
    </w:p>
    <w:p w14:paraId="7AB43FD2" w14:textId="77777777" w:rsidR="00EE4B22" w:rsidRPr="00EE4B22" w:rsidRDefault="00EE4B22" w:rsidP="00941C9C">
      <w:pPr>
        <w:spacing w:after="0" w:line="240" w:lineRule="auto"/>
        <w:rPr>
          <w:rFonts w:eastAsia="Times New Roman" w:cstheme="minorHAnsi"/>
          <w:sz w:val="20"/>
          <w:szCs w:val="20"/>
          <w:lang w:eastAsia="en-GB"/>
        </w:rPr>
      </w:pPr>
    </w:p>
    <w:p w14:paraId="463EF12D" w14:textId="2B242CBC" w:rsidR="00D9707F" w:rsidRPr="00EE4B22" w:rsidRDefault="00941C9C" w:rsidP="00941C9C">
      <w:pPr>
        <w:spacing w:after="0" w:line="240" w:lineRule="auto"/>
        <w:rPr>
          <w:rFonts w:eastAsia="Times New Roman" w:cstheme="minorHAnsi"/>
          <w:sz w:val="20"/>
          <w:szCs w:val="20"/>
          <w:lang w:eastAsia="en-GB"/>
        </w:rPr>
      </w:pPr>
      <w:r w:rsidRPr="00941C9C">
        <w:rPr>
          <w:rFonts w:eastAsia="Times New Roman" w:cstheme="minorHAnsi"/>
          <w:b/>
          <w:bCs/>
          <w:sz w:val="20"/>
          <w:szCs w:val="20"/>
          <w:lang w:eastAsia="en-GB"/>
        </w:rPr>
        <w:t>50 procent prestatieverbetering</w:t>
      </w:r>
      <w:r>
        <w:rPr>
          <w:rFonts w:eastAsia="Times New Roman" w:cstheme="minorHAnsi"/>
          <w:sz w:val="20"/>
          <w:szCs w:val="20"/>
          <w:lang w:eastAsia="en-GB"/>
        </w:rPr>
        <w:t xml:space="preserve"> -</w:t>
      </w:r>
      <w:r w:rsidR="00514CAE">
        <w:rPr>
          <w:rFonts w:eastAsia="Times New Roman" w:cstheme="minorHAnsi"/>
          <w:sz w:val="20"/>
          <w:szCs w:val="20"/>
          <w:lang w:eastAsia="en-GB"/>
        </w:rPr>
        <w:t xml:space="preserve"> </w:t>
      </w:r>
      <w:r w:rsidR="009F2025">
        <w:rPr>
          <w:rFonts w:eastAsia="Times New Roman" w:cstheme="minorHAnsi"/>
          <w:sz w:val="20"/>
          <w:szCs w:val="20"/>
          <w:lang w:val="nl-BE" w:eastAsia="en-GB"/>
        </w:rPr>
        <w:t xml:space="preserve">Er zijn </w:t>
      </w:r>
      <w:r w:rsidR="00A47816" w:rsidRPr="00B66BED">
        <w:rPr>
          <w:rFonts w:eastAsia="Times New Roman" w:cstheme="minorHAnsi"/>
          <w:sz w:val="20"/>
          <w:szCs w:val="20"/>
          <w:lang w:val="nl-BE" w:eastAsia="en-GB"/>
        </w:rPr>
        <w:t>ook upgrades gedaan in bestaande technologieen. Zo zijn de I/O bandwidth verdubbeld, en de memory bandwith bijna verdubbeld om aan de groeiende behoefte van snelle dataverwerking in het hedendaagse commerci</w:t>
      </w:r>
      <w:r w:rsidR="0051320C">
        <w:rPr>
          <w:rFonts w:eastAsia="Times New Roman" w:cstheme="minorHAnsi"/>
          <w:sz w:val="20"/>
          <w:szCs w:val="20"/>
          <w:lang w:val="nl-BE" w:eastAsia="en-GB"/>
        </w:rPr>
        <w:t>ël</w:t>
      </w:r>
      <w:r w:rsidR="00A47816" w:rsidRPr="00B66BED">
        <w:rPr>
          <w:rFonts w:eastAsia="Times New Roman" w:cstheme="minorHAnsi"/>
          <w:sz w:val="20"/>
          <w:szCs w:val="20"/>
          <w:lang w:val="nl-BE" w:eastAsia="en-GB"/>
        </w:rPr>
        <w:t>e landschap te voldoen.</w:t>
      </w:r>
    </w:p>
    <w:p w14:paraId="4CE82972" w14:textId="77C4DD23" w:rsidR="00941C9C" w:rsidRPr="00941C9C" w:rsidRDefault="00A47816" w:rsidP="00941C9C">
      <w:pPr>
        <w:spacing w:after="0" w:line="240" w:lineRule="auto"/>
        <w:rPr>
          <w:rFonts w:eastAsia="Times New Roman" w:cstheme="minorHAnsi"/>
          <w:sz w:val="20"/>
          <w:szCs w:val="20"/>
          <w:lang w:eastAsia="en-GB"/>
        </w:rPr>
      </w:pPr>
      <w:r w:rsidRPr="00580E54">
        <w:rPr>
          <w:rFonts w:eastAsia="Times New Roman" w:cstheme="minorHAnsi"/>
          <w:sz w:val="20"/>
          <w:szCs w:val="20"/>
          <w:lang w:eastAsia="en-GB"/>
        </w:rPr>
        <w:t>Om de prestaties te verbeteren heeft Power10 ook Power Expert Care Service. Deze functionaliteit controleert de coherence tussen software en hardware. Ofwel; is de software dusdanig goed afgestemd op de hardware dat de performance daar niet onder lijdt?</w:t>
      </w:r>
    </w:p>
    <w:p w14:paraId="4773716B" w14:textId="45ADCA3C" w:rsidR="00B629E5" w:rsidRPr="00941C9C" w:rsidRDefault="00941C9C" w:rsidP="00941C9C">
      <w:pPr>
        <w:pStyle w:val="Heading4"/>
      </w:pPr>
      <w:r w:rsidRPr="00941C9C">
        <w:rPr>
          <w:rStyle w:val="Strong"/>
          <w:rFonts w:asciiTheme="minorHAnsi" w:hAnsiTheme="minorHAnsi" w:cstheme="minorHAnsi"/>
          <w:b/>
          <w:bCs/>
          <w:sz w:val="20"/>
          <w:szCs w:val="20"/>
        </w:rPr>
        <w:t>Security</w:t>
      </w:r>
      <w:r w:rsidR="00EE4B22">
        <w:rPr>
          <w:rStyle w:val="Strong"/>
          <w:rFonts w:asciiTheme="minorHAnsi" w:hAnsiTheme="minorHAnsi" w:cstheme="minorHAnsi"/>
          <w:b/>
          <w:bCs/>
          <w:sz w:val="20"/>
          <w:szCs w:val="20"/>
          <w:lang w:val="nl-NL"/>
        </w:rPr>
        <w:t xml:space="preserve"> </w:t>
      </w:r>
      <w:r>
        <w:rPr>
          <w:rStyle w:val="Strong"/>
          <w:rFonts w:asciiTheme="minorHAnsi" w:hAnsiTheme="minorHAnsi" w:cstheme="minorHAnsi"/>
          <w:b/>
          <w:bCs/>
          <w:sz w:val="20"/>
          <w:szCs w:val="20"/>
          <w:lang w:val="nl-NL"/>
        </w:rPr>
        <w:t xml:space="preserve">- </w:t>
      </w:r>
      <w:r w:rsidR="0051320C" w:rsidRPr="00941C9C">
        <w:rPr>
          <w:rFonts w:asciiTheme="minorHAnsi" w:hAnsiTheme="minorHAnsi" w:cstheme="minorHAnsi"/>
          <w:b w:val="0"/>
          <w:bCs w:val="0"/>
          <w:sz w:val="20"/>
          <w:szCs w:val="20"/>
          <w:lang w:val="nl-BE"/>
        </w:rPr>
        <w:t>Wat s</w:t>
      </w:r>
      <w:r w:rsidR="00B629E5" w:rsidRPr="00941C9C">
        <w:rPr>
          <w:rFonts w:asciiTheme="minorHAnsi" w:hAnsiTheme="minorHAnsi" w:cstheme="minorHAnsi"/>
          <w:b w:val="0"/>
          <w:bCs w:val="0"/>
          <w:sz w:val="20"/>
          <w:szCs w:val="20"/>
          <w:lang w:val="nl-BE"/>
        </w:rPr>
        <w:t>ecurity</w:t>
      </w:r>
      <w:r w:rsidR="0051320C" w:rsidRPr="00941C9C">
        <w:rPr>
          <w:rFonts w:asciiTheme="minorHAnsi" w:hAnsiTheme="minorHAnsi" w:cstheme="minorHAnsi"/>
          <w:b w:val="0"/>
          <w:bCs w:val="0"/>
          <w:sz w:val="20"/>
          <w:szCs w:val="20"/>
          <w:lang w:val="nl-BE"/>
        </w:rPr>
        <w:t xml:space="preserve"> betreft</w:t>
      </w:r>
      <w:r w:rsidR="00B66BED" w:rsidRPr="00941C9C">
        <w:rPr>
          <w:rFonts w:asciiTheme="minorHAnsi" w:hAnsiTheme="minorHAnsi" w:cstheme="minorHAnsi"/>
          <w:b w:val="0"/>
          <w:bCs w:val="0"/>
          <w:sz w:val="20"/>
          <w:szCs w:val="20"/>
          <w:lang w:val="nl-BE"/>
        </w:rPr>
        <w:t xml:space="preserve">, dat meer en meer op de voorgrond treedt, </w:t>
      </w:r>
      <w:r w:rsidR="0051320C" w:rsidRPr="00941C9C">
        <w:rPr>
          <w:rFonts w:asciiTheme="minorHAnsi" w:hAnsiTheme="minorHAnsi" w:cstheme="minorHAnsi"/>
          <w:b w:val="0"/>
          <w:bCs w:val="0"/>
          <w:sz w:val="20"/>
          <w:szCs w:val="20"/>
          <w:lang w:val="nl-BE"/>
        </w:rPr>
        <w:t xml:space="preserve">heeft IBM eveneens verbeteringen aangebracht </w:t>
      </w:r>
      <w:r w:rsidR="00B66BED" w:rsidRPr="00941C9C">
        <w:rPr>
          <w:rFonts w:asciiTheme="minorHAnsi" w:hAnsiTheme="minorHAnsi" w:cstheme="minorHAnsi"/>
          <w:b w:val="0"/>
          <w:bCs w:val="0"/>
          <w:sz w:val="20"/>
          <w:szCs w:val="20"/>
          <w:lang w:val="nl-BE"/>
        </w:rPr>
        <w:t xml:space="preserve">dit met </w:t>
      </w:r>
      <w:r w:rsidR="00A47816" w:rsidRPr="00941C9C">
        <w:rPr>
          <w:rFonts w:asciiTheme="minorHAnsi" w:hAnsiTheme="minorHAnsi" w:cstheme="minorHAnsi"/>
          <w:b w:val="0"/>
          <w:bCs w:val="0"/>
          <w:sz w:val="20"/>
          <w:szCs w:val="20"/>
          <w:lang w:val="nl-BE"/>
        </w:rPr>
        <w:t xml:space="preserve">TMA (Transparent memory encr.) </w:t>
      </w:r>
      <w:r w:rsidR="00B629E5" w:rsidRPr="00941C9C">
        <w:rPr>
          <w:rFonts w:asciiTheme="minorHAnsi" w:hAnsiTheme="minorHAnsi" w:cstheme="minorHAnsi"/>
          <w:b w:val="0"/>
          <w:bCs w:val="0"/>
          <w:sz w:val="20"/>
          <w:szCs w:val="20"/>
        </w:rPr>
        <w:t>Power10 is daarvoor uitgerust met Transparent Memory Encryption. Hierbij wordt data versleuteld door crypto engines in de processorcore, waar zich ook het memory bevindt. Deze methode werkt vier keer sneller dan gemiddelde encryptie</w:t>
      </w:r>
      <w:r w:rsidR="00B629E5" w:rsidRPr="00941C9C">
        <w:rPr>
          <w:rFonts w:cstheme="minorHAnsi"/>
          <w:b w:val="0"/>
          <w:bCs w:val="0"/>
          <w:sz w:val="20"/>
          <w:szCs w:val="20"/>
        </w:rPr>
        <w:t>.</w:t>
      </w:r>
    </w:p>
    <w:p w14:paraId="6131AB90" w14:textId="78F4E60B" w:rsidR="00B629E5" w:rsidRPr="00941C9C" w:rsidRDefault="00B629E5" w:rsidP="00941C9C">
      <w:pPr>
        <w:spacing w:after="0" w:line="240" w:lineRule="auto"/>
        <w:rPr>
          <w:rFonts w:eastAsia="Times New Roman" w:cstheme="minorHAnsi"/>
          <w:b/>
          <w:bCs/>
          <w:sz w:val="20"/>
          <w:szCs w:val="20"/>
          <w:lang w:val="nl-BE" w:eastAsia="en-GB"/>
        </w:rPr>
      </w:pPr>
      <w:r w:rsidRPr="00941C9C">
        <w:rPr>
          <w:rFonts w:eastAsia="Times New Roman" w:cstheme="minorHAnsi"/>
          <w:b/>
          <w:bCs/>
          <w:sz w:val="20"/>
          <w:szCs w:val="20"/>
          <w:lang w:val="nl-BE" w:eastAsia="en-GB"/>
        </w:rPr>
        <w:t xml:space="preserve">SAPS benchmark: </w:t>
      </w:r>
    </w:p>
    <w:p w14:paraId="12282328" w14:textId="50CDAC32" w:rsidR="0051320C" w:rsidRDefault="00B629E5" w:rsidP="00EE4B22">
      <w:pPr>
        <w:spacing w:after="0" w:line="240" w:lineRule="auto"/>
        <w:rPr>
          <w:rFonts w:cstheme="minorHAnsi"/>
          <w:sz w:val="20"/>
          <w:szCs w:val="20"/>
          <w:lang/>
        </w:rPr>
      </w:pPr>
      <w:r w:rsidRPr="00941C9C">
        <w:rPr>
          <w:rFonts w:eastAsia="Times New Roman" w:cstheme="minorHAnsi"/>
          <w:sz w:val="20"/>
          <w:szCs w:val="20"/>
          <w:lang w:val="nl-BE" w:eastAsia="en-GB"/>
        </w:rPr>
        <w:t>IBM komt met nieuwe SAPS Benchmark: 1 Mio SAPS met slechts 120 cores. Dit is 33% sneller per core, vergeleken met de voorganger (Power 9)</w:t>
      </w:r>
      <w:r w:rsidR="00B66BED" w:rsidRPr="00941C9C">
        <w:rPr>
          <w:rFonts w:eastAsia="Times New Roman" w:cstheme="minorHAnsi"/>
          <w:sz w:val="20"/>
          <w:szCs w:val="20"/>
          <w:lang w:val="nl-BE" w:eastAsia="en-GB"/>
        </w:rPr>
        <w:t>.</w:t>
      </w:r>
      <w:r w:rsidR="00941C9C" w:rsidRPr="00941C9C">
        <w:rPr>
          <w:rFonts w:cstheme="minorHAnsi"/>
          <w:sz w:val="20"/>
          <w:szCs w:val="20"/>
        </w:rPr>
        <w:t xml:space="preserve"> En de prestaties bij deze benchmark liggen 40 procent hoger dan die van de naaste x86-gebaseerde concurrent. </w:t>
      </w:r>
    </w:p>
    <w:p w14:paraId="7D53EA8E" w14:textId="77777777" w:rsidR="00EE4B22" w:rsidRPr="00EE4B22" w:rsidRDefault="00EE4B22" w:rsidP="00EE4B22">
      <w:pPr>
        <w:spacing w:after="0" w:line="240" w:lineRule="auto"/>
        <w:rPr>
          <w:rFonts w:cstheme="minorHAnsi"/>
          <w:sz w:val="20"/>
          <w:szCs w:val="20"/>
          <w:lang/>
        </w:rPr>
      </w:pPr>
    </w:p>
    <w:p w14:paraId="4CC357B3" w14:textId="379E4366" w:rsidR="00B629E5" w:rsidRPr="0051320C" w:rsidRDefault="0051320C" w:rsidP="00941C9C">
      <w:pPr>
        <w:shd w:val="clear" w:color="auto" w:fill="FFFFFF"/>
        <w:spacing w:line="240" w:lineRule="auto"/>
        <w:rPr>
          <w:rFonts w:eastAsia="Times New Roman" w:cstheme="minorHAnsi"/>
          <w:sz w:val="20"/>
          <w:szCs w:val="20"/>
          <w:lang w:val="en-US" w:eastAsia="en-GB"/>
        </w:rPr>
      </w:pPr>
      <w:proofErr w:type="gramStart"/>
      <w:r w:rsidRPr="00580E54">
        <w:rPr>
          <w:rFonts w:eastAsia="Times New Roman" w:cstheme="minorHAnsi"/>
          <w:sz w:val="20"/>
          <w:szCs w:val="20"/>
          <w:lang w:val="en-US" w:eastAsia="en-GB"/>
        </w:rPr>
        <w:t>SAPS :</w:t>
      </w:r>
      <w:proofErr w:type="gramEnd"/>
      <w:r w:rsidRPr="00580E54">
        <w:rPr>
          <w:rFonts w:eastAsia="Times New Roman" w:cstheme="minorHAnsi"/>
          <w:sz w:val="20"/>
          <w:szCs w:val="20"/>
          <w:lang w:val="en-US" w:eastAsia="en-GB"/>
        </w:rPr>
        <w:t xml:space="preserve"> </w:t>
      </w:r>
      <w:hyperlink r:id="rId4" w:history="1">
        <w:r w:rsidRPr="00F83491">
          <w:rPr>
            <w:rStyle w:val="Hyperlink"/>
            <w:rFonts w:eastAsia="Times New Roman" w:cstheme="minorHAnsi"/>
            <w:sz w:val="20"/>
            <w:szCs w:val="20"/>
            <w:lang w:val="en-US" w:eastAsia="en-GB"/>
          </w:rPr>
          <w:t>https://www.linkedin.com/pulse/ibm-power10-debuts-new-sap-benchmark-benjamin-kwan/</w:t>
        </w:r>
      </w:hyperlink>
    </w:p>
    <w:p w14:paraId="1B941BEE" w14:textId="232057DF" w:rsidR="00A47816" w:rsidRPr="00ED62E5" w:rsidRDefault="0051320C" w:rsidP="00941C9C">
      <w:pPr>
        <w:shd w:val="clear" w:color="auto" w:fill="FFFFFF"/>
        <w:spacing w:line="240" w:lineRule="auto"/>
        <w:rPr>
          <w:rFonts w:eastAsia="Times New Roman" w:cstheme="minorHAnsi"/>
          <w:sz w:val="20"/>
          <w:szCs w:val="20"/>
          <w:lang w:val="en-US" w:eastAsia="en-GB"/>
        </w:rPr>
      </w:pPr>
      <w:r w:rsidRPr="00ED62E5">
        <w:rPr>
          <w:rFonts w:eastAsia="Times New Roman" w:cstheme="minorHAnsi"/>
          <w:sz w:val="20"/>
          <w:szCs w:val="20"/>
          <w:lang w:val="en-US" w:eastAsia="en-GB"/>
        </w:rPr>
        <w:t>Links</w:t>
      </w:r>
    </w:p>
    <w:p w14:paraId="2AD7C5C7" w14:textId="7953EEDB" w:rsidR="0051320C" w:rsidRPr="00ED62E5" w:rsidRDefault="00223C79" w:rsidP="00941C9C">
      <w:pPr>
        <w:shd w:val="clear" w:color="auto" w:fill="FFFFFF"/>
        <w:spacing w:line="240" w:lineRule="auto"/>
        <w:rPr>
          <w:rFonts w:eastAsia="Times New Roman" w:cstheme="minorHAnsi"/>
          <w:sz w:val="20"/>
          <w:szCs w:val="20"/>
          <w:lang w:val="en-US" w:eastAsia="en-GB"/>
        </w:rPr>
      </w:pPr>
      <w:hyperlink r:id="rId5" w:history="1">
        <w:r w:rsidR="0051320C" w:rsidRPr="00ED62E5">
          <w:rPr>
            <w:rStyle w:val="Hyperlink"/>
            <w:rFonts w:eastAsia="Times New Roman" w:cstheme="minorHAnsi"/>
            <w:sz w:val="20"/>
            <w:szCs w:val="20"/>
            <w:lang w:val="en-US" w:eastAsia="en-GB"/>
          </w:rPr>
          <w:t>https://newsroom.ibm.com/2021-09-08-IBM-unveils-new-generation-of-IBM-Power-servers-for-frictionless,-scalable-hybrid-cloud</w:t>
        </w:r>
      </w:hyperlink>
    </w:p>
    <w:p w14:paraId="2CD3C577" w14:textId="2647605E" w:rsidR="003E56AE" w:rsidRPr="00580E54" w:rsidRDefault="00223C79" w:rsidP="00941C9C">
      <w:pPr>
        <w:shd w:val="clear" w:color="auto" w:fill="FFFFFF"/>
        <w:spacing w:line="240" w:lineRule="auto"/>
        <w:rPr>
          <w:rFonts w:eastAsia="Times New Roman" w:cstheme="minorHAnsi"/>
          <w:sz w:val="20"/>
          <w:szCs w:val="20"/>
          <w:lang w:val="en-US" w:eastAsia="en-GB"/>
        </w:rPr>
      </w:pPr>
      <w:hyperlink r:id="rId6" w:history="1">
        <w:r w:rsidR="0051320C" w:rsidRPr="00ED62E5">
          <w:rPr>
            <w:rStyle w:val="Hyperlink"/>
            <w:rFonts w:eastAsia="Times New Roman" w:cstheme="minorHAnsi"/>
            <w:sz w:val="20"/>
            <w:szCs w:val="20"/>
            <w:lang w:val="en-US" w:eastAsia="en-GB"/>
          </w:rPr>
          <w:t>https://www.ibm.com/blogs/think/nl-en/2021/10/04/hardware-is-niet-dood-power10-maakt-weg-vrij-voor-hybride-cloud-en-energiebesparing/</w:t>
        </w:r>
      </w:hyperlink>
    </w:p>
    <w:p w14:paraId="5110569D" w14:textId="4E593FB4" w:rsidR="00266012" w:rsidRPr="00580E54" w:rsidRDefault="00266012" w:rsidP="00941C9C">
      <w:pPr>
        <w:shd w:val="clear" w:color="auto" w:fill="FFFFFF"/>
        <w:spacing w:line="240" w:lineRule="auto"/>
        <w:rPr>
          <w:rFonts w:eastAsia="Times New Roman" w:cstheme="minorHAnsi"/>
          <w:sz w:val="20"/>
          <w:szCs w:val="20"/>
          <w:lang w:val="en-US" w:eastAsia="en-GB"/>
        </w:rPr>
      </w:pPr>
    </w:p>
    <w:sectPr w:rsidR="00266012" w:rsidRPr="00580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12"/>
    <w:rsid w:val="00014667"/>
    <w:rsid w:val="001B7469"/>
    <w:rsid w:val="00223C79"/>
    <w:rsid w:val="00266012"/>
    <w:rsid w:val="003E56AE"/>
    <w:rsid w:val="0051320C"/>
    <w:rsid w:val="00514CAE"/>
    <w:rsid w:val="00580E54"/>
    <w:rsid w:val="00634C19"/>
    <w:rsid w:val="006D31A0"/>
    <w:rsid w:val="00941C9C"/>
    <w:rsid w:val="009F2025"/>
    <w:rsid w:val="00A47816"/>
    <w:rsid w:val="00B629E5"/>
    <w:rsid w:val="00B66BED"/>
    <w:rsid w:val="00D9707F"/>
    <w:rsid w:val="00ED62E5"/>
    <w:rsid w:val="00EE4B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DBA4041"/>
  <w15:chartTrackingRefBased/>
  <w15:docId w15:val="{B4607358-2E18-C54B-A045-9442AC30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12"/>
    <w:pPr>
      <w:spacing w:after="160" w:line="259" w:lineRule="auto"/>
    </w:pPr>
    <w:rPr>
      <w:sz w:val="22"/>
      <w:szCs w:val="22"/>
      <w:lang w:val="nl-NL"/>
    </w:rPr>
  </w:style>
  <w:style w:type="paragraph" w:styleId="Heading4">
    <w:name w:val="heading 4"/>
    <w:basedOn w:val="Normal"/>
    <w:link w:val="Heading4Char"/>
    <w:uiPriority w:val="9"/>
    <w:qFormat/>
    <w:rsid w:val="00941C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31A0"/>
    <w:rPr>
      <w:i/>
      <w:iCs/>
    </w:rPr>
  </w:style>
  <w:style w:type="paragraph" w:styleId="HTMLPreformatted">
    <w:name w:val="HTML Preformatted"/>
    <w:basedOn w:val="Normal"/>
    <w:link w:val="HTMLPreformattedChar"/>
    <w:uiPriority w:val="99"/>
    <w:semiHidden/>
    <w:unhideWhenUsed/>
    <w:rsid w:val="00D9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9707F"/>
    <w:rPr>
      <w:rFonts w:ascii="Courier New" w:eastAsia="Times New Roman" w:hAnsi="Courier New" w:cs="Courier New"/>
      <w:sz w:val="20"/>
      <w:szCs w:val="20"/>
      <w:lang w:eastAsia="en-GB"/>
    </w:rPr>
  </w:style>
  <w:style w:type="character" w:customStyle="1" w:styleId="y2iqfc">
    <w:name w:val="y2iqfc"/>
    <w:basedOn w:val="DefaultParagraphFont"/>
    <w:rsid w:val="00D9707F"/>
  </w:style>
  <w:style w:type="character" w:styleId="Hyperlink">
    <w:name w:val="Hyperlink"/>
    <w:basedOn w:val="DefaultParagraphFont"/>
    <w:uiPriority w:val="99"/>
    <w:unhideWhenUsed/>
    <w:rsid w:val="00B629E5"/>
    <w:rPr>
      <w:color w:val="0563C1" w:themeColor="hyperlink"/>
      <w:u w:val="single"/>
    </w:rPr>
  </w:style>
  <w:style w:type="character" w:styleId="UnresolvedMention">
    <w:name w:val="Unresolved Mention"/>
    <w:basedOn w:val="DefaultParagraphFont"/>
    <w:uiPriority w:val="99"/>
    <w:semiHidden/>
    <w:unhideWhenUsed/>
    <w:rsid w:val="00B629E5"/>
    <w:rPr>
      <w:color w:val="605E5C"/>
      <w:shd w:val="clear" w:color="auto" w:fill="E1DFDD"/>
    </w:rPr>
  </w:style>
  <w:style w:type="character" w:styleId="FollowedHyperlink">
    <w:name w:val="FollowedHyperlink"/>
    <w:basedOn w:val="DefaultParagraphFont"/>
    <w:uiPriority w:val="99"/>
    <w:semiHidden/>
    <w:unhideWhenUsed/>
    <w:rsid w:val="00B66BED"/>
    <w:rPr>
      <w:color w:val="954F72" w:themeColor="followedHyperlink"/>
      <w:u w:val="single"/>
    </w:rPr>
  </w:style>
  <w:style w:type="character" w:customStyle="1" w:styleId="Heading4Char">
    <w:name w:val="Heading 4 Char"/>
    <w:basedOn w:val="DefaultParagraphFont"/>
    <w:link w:val="Heading4"/>
    <w:uiPriority w:val="9"/>
    <w:rsid w:val="00941C9C"/>
    <w:rPr>
      <w:rFonts w:ascii="Times New Roman" w:eastAsia="Times New Roman" w:hAnsi="Times New Roman" w:cs="Times New Roman"/>
      <w:b/>
      <w:bCs/>
      <w:lang w:eastAsia="en-GB"/>
    </w:rPr>
  </w:style>
  <w:style w:type="character" w:styleId="Strong">
    <w:name w:val="Strong"/>
    <w:basedOn w:val="DefaultParagraphFont"/>
    <w:uiPriority w:val="22"/>
    <w:qFormat/>
    <w:rsid w:val="00941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18">
      <w:bodyDiv w:val="1"/>
      <w:marLeft w:val="0"/>
      <w:marRight w:val="0"/>
      <w:marTop w:val="0"/>
      <w:marBottom w:val="0"/>
      <w:divBdr>
        <w:top w:val="none" w:sz="0" w:space="0" w:color="auto"/>
        <w:left w:val="none" w:sz="0" w:space="0" w:color="auto"/>
        <w:bottom w:val="none" w:sz="0" w:space="0" w:color="auto"/>
        <w:right w:val="none" w:sz="0" w:space="0" w:color="auto"/>
      </w:divBdr>
      <w:divsChild>
        <w:div w:id="1484159101">
          <w:marLeft w:val="0"/>
          <w:marRight w:val="0"/>
          <w:marTop w:val="0"/>
          <w:marBottom w:val="0"/>
          <w:divBdr>
            <w:top w:val="none" w:sz="0" w:space="0" w:color="auto"/>
            <w:left w:val="none" w:sz="0" w:space="0" w:color="auto"/>
            <w:bottom w:val="none" w:sz="0" w:space="0" w:color="auto"/>
            <w:right w:val="none" w:sz="0" w:space="0" w:color="auto"/>
          </w:divBdr>
        </w:div>
        <w:div w:id="481388298">
          <w:marLeft w:val="0"/>
          <w:marRight w:val="0"/>
          <w:marTop w:val="0"/>
          <w:marBottom w:val="0"/>
          <w:divBdr>
            <w:top w:val="none" w:sz="0" w:space="0" w:color="auto"/>
            <w:left w:val="none" w:sz="0" w:space="0" w:color="auto"/>
            <w:bottom w:val="none" w:sz="0" w:space="0" w:color="auto"/>
            <w:right w:val="none" w:sz="0" w:space="0" w:color="auto"/>
          </w:divBdr>
          <w:divsChild>
            <w:div w:id="1897814323">
              <w:marLeft w:val="0"/>
              <w:marRight w:val="0"/>
              <w:marTop w:val="0"/>
              <w:marBottom w:val="0"/>
              <w:divBdr>
                <w:top w:val="none" w:sz="0" w:space="0" w:color="auto"/>
                <w:left w:val="none" w:sz="0" w:space="0" w:color="auto"/>
                <w:bottom w:val="none" w:sz="0" w:space="0" w:color="auto"/>
                <w:right w:val="none" w:sz="0" w:space="0" w:color="auto"/>
              </w:divBdr>
              <w:divsChild>
                <w:div w:id="1799490544">
                  <w:marLeft w:val="0"/>
                  <w:marRight w:val="0"/>
                  <w:marTop w:val="0"/>
                  <w:marBottom w:val="0"/>
                  <w:divBdr>
                    <w:top w:val="none" w:sz="0" w:space="0" w:color="auto"/>
                    <w:left w:val="none" w:sz="0" w:space="0" w:color="auto"/>
                    <w:bottom w:val="none" w:sz="0" w:space="0" w:color="auto"/>
                    <w:right w:val="none" w:sz="0" w:space="0" w:color="auto"/>
                  </w:divBdr>
                  <w:divsChild>
                    <w:div w:id="2091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122">
          <w:marLeft w:val="0"/>
          <w:marRight w:val="0"/>
          <w:marTop w:val="0"/>
          <w:marBottom w:val="0"/>
          <w:divBdr>
            <w:top w:val="none" w:sz="0" w:space="0" w:color="auto"/>
            <w:left w:val="none" w:sz="0" w:space="0" w:color="auto"/>
            <w:bottom w:val="none" w:sz="0" w:space="0" w:color="auto"/>
            <w:right w:val="none" w:sz="0" w:space="0" w:color="auto"/>
          </w:divBdr>
          <w:divsChild>
            <w:div w:id="808789151">
              <w:marLeft w:val="0"/>
              <w:marRight w:val="0"/>
              <w:marTop w:val="0"/>
              <w:marBottom w:val="0"/>
              <w:divBdr>
                <w:top w:val="none" w:sz="0" w:space="0" w:color="auto"/>
                <w:left w:val="none" w:sz="0" w:space="0" w:color="auto"/>
                <w:bottom w:val="none" w:sz="0" w:space="0" w:color="auto"/>
                <w:right w:val="none" w:sz="0" w:space="0" w:color="auto"/>
              </w:divBdr>
              <w:divsChild>
                <w:div w:id="1048067908">
                  <w:marLeft w:val="0"/>
                  <w:marRight w:val="0"/>
                  <w:marTop w:val="0"/>
                  <w:marBottom w:val="0"/>
                  <w:divBdr>
                    <w:top w:val="none" w:sz="0" w:space="0" w:color="auto"/>
                    <w:left w:val="none" w:sz="0" w:space="0" w:color="auto"/>
                    <w:bottom w:val="none" w:sz="0" w:space="0" w:color="auto"/>
                    <w:right w:val="none" w:sz="0" w:space="0" w:color="auto"/>
                  </w:divBdr>
                  <w:divsChild>
                    <w:div w:id="1108506080">
                      <w:marLeft w:val="0"/>
                      <w:marRight w:val="0"/>
                      <w:marTop w:val="0"/>
                      <w:marBottom w:val="0"/>
                      <w:divBdr>
                        <w:top w:val="none" w:sz="0" w:space="0" w:color="auto"/>
                        <w:left w:val="none" w:sz="0" w:space="0" w:color="auto"/>
                        <w:bottom w:val="none" w:sz="0" w:space="0" w:color="auto"/>
                        <w:right w:val="none" w:sz="0" w:space="0" w:color="auto"/>
                      </w:divBdr>
                      <w:divsChild>
                        <w:div w:id="738791160">
                          <w:marLeft w:val="0"/>
                          <w:marRight w:val="0"/>
                          <w:marTop w:val="0"/>
                          <w:marBottom w:val="0"/>
                          <w:divBdr>
                            <w:top w:val="none" w:sz="0" w:space="0" w:color="auto"/>
                            <w:left w:val="none" w:sz="0" w:space="0" w:color="auto"/>
                            <w:bottom w:val="none" w:sz="0" w:space="0" w:color="auto"/>
                            <w:right w:val="none" w:sz="0" w:space="0" w:color="auto"/>
                          </w:divBdr>
                          <w:divsChild>
                            <w:div w:id="137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6262">
          <w:marLeft w:val="0"/>
          <w:marRight w:val="0"/>
          <w:marTop w:val="0"/>
          <w:marBottom w:val="0"/>
          <w:divBdr>
            <w:top w:val="none" w:sz="0" w:space="0" w:color="auto"/>
            <w:left w:val="none" w:sz="0" w:space="0" w:color="auto"/>
            <w:bottom w:val="none" w:sz="0" w:space="0" w:color="auto"/>
            <w:right w:val="none" w:sz="0" w:space="0" w:color="auto"/>
          </w:divBdr>
          <w:divsChild>
            <w:div w:id="196284134">
              <w:marLeft w:val="0"/>
              <w:marRight w:val="0"/>
              <w:marTop w:val="0"/>
              <w:marBottom w:val="0"/>
              <w:divBdr>
                <w:top w:val="none" w:sz="0" w:space="0" w:color="auto"/>
                <w:left w:val="none" w:sz="0" w:space="0" w:color="auto"/>
                <w:bottom w:val="none" w:sz="0" w:space="0" w:color="auto"/>
                <w:right w:val="none" w:sz="0" w:space="0" w:color="auto"/>
              </w:divBdr>
              <w:divsChild>
                <w:div w:id="2031759714">
                  <w:marLeft w:val="0"/>
                  <w:marRight w:val="0"/>
                  <w:marTop w:val="0"/>
                  <w:marBottom w:val="0"/>
                  <w:divBdr>
                    <w:top w:val="none" w:sz="0" w:space="0" w:color="auto"/>
                    <w:left w:val="none" w:sz="0" w:space="0" w:color="auto"/>
                    <w:bottom w:val="none" w:sz="0" w:space="0" w:color="auto"/>
                    <w:right w:val="none" w:sz="0" w:space="0" w:color="auto"/>
                  </w:divBdr>
                  <w:divsChild>
                    <w:div w:id="285934051">
                      <w:marLeft w:val="0"/>
                      <w:marRight w:val="0"/>
                      <w:marTop w:val="0"/>
                      <w:marBottom w:val="0"/>
                      <w:divBdr>
                        <w:top w:val="none" w:sz="0" w:space="0" w:color="auto"/>
                        <w:left w:val="none" w:sz="0" w:space="0" w:color="auto"/>
                        <w:bottom w:val="none" w:sz="0" w:space="0" w:color="auto"/>
                        <w:right w:val="none" w:sz="0" w:space="0" w:color="auto"/>
                      </w:divBdr>
                      <w:divsChild>
                        <w:div w:id="909728955">
                          <w:marLeft w:val="0"/>
                          <w:marRight w:val="0"/>
                          <w:marTop w:val="0"/>
                          <w:marBottom w:val="0"/>
                          <w:divBdr>
                            <w:top w:val="none" w:sz="0" w:space="0" w:color="auto"/>
                            <w:left w:val="none" w:sz="0" w:space="0" w:color="auto"/>
                            <w:bottom w:val="none" w:sz="0" w:space="0" w:color="auto"/>
                            <w:right w:val="none" w:sz="0" w:space="0" w:color="auto"/>
                          </w:divBdr>
                          <w:divsChild>
                            <w:div w:id="709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91358">
          <w:marLeft w:val="0"/>
          <w:marRight w:val="0"/>
          <w:marTop w:val="0"/>
          <w:marBottom w:val="0"/>
          <w:divBdr>
            <w:top w:val="none" w:sz="0" w:space="0" w:color="auto"/>
            <w:left w:val="none" w:sz="0" w:space="0" w:color="auto"/>
            <w:bottom w:val="none" w:sz="0" w:space="0" w:color="auto"/>
            <w:right w:val="none" w:sz="0" w:space="0" w:color="auto"/>
          </w:divBdr>
          <w:divsChild>
            <w:div w:id="1739326455">
              <w:marLeft w:val="0"/>
              <w:marRight w:val="0"/>
              <w:marTop w:val="0"/>
              <w:marBottom w:val="0"/>
              <w:divBdr>
                <w:top w:val="none" w:sz="0" w:space="0" w:color="auto"/>
                <w:left w:val="none" w:sz="0" w:space="0" w:color="auto"/>
                <w:bottom w:val="none" w:sz="0" w:space="0" w:color="auto"/>
                <w:right w:val="none" w:sz="0" w:space="0" w:color="auto"/>
              </w:divBdr>
              <w:divsChild>
                <w:div w:id="725375562">
                  <w:marLeft w:val="0"/>
                  <w:marRight w:val="0"/>
                  <w:marTop w:val="0"/>
                  <w:marBottom w:val="0"/>
                  <w:divBdr>
                    <w:top w:val="none" w:sz="0" w:space="0" w:color="auto"/>
                    <w:left w:val="none" w:sz="0" w:space="0" w:color="auto"/>
                    <w:bottom w:val="none" w:sz="0" w:space="0" w:color="auto"/>
                    <w:right w:val="none" w:sz="0" w:space="0" w:color="auto"/>
                  </w:divBdr>
                  <w:divsChild>
                    <w:div w:id="1283267293">
                      <w:marLeft w:val="0"/>
                      <w:marRight w:val="0"/>
                      <w:marTop w:val="0"/>
                      <w:marBottom w:val="0"/>
                      <w:divBdr>
                        <w:top w:val="none" w:sz="0" w:space="0" w:color="auto"/>
                        <w:left w:val="none" w:sz="0" w:space="0" w:color="auto"/>
                        <w:bottom w:val="none" w:sz="0" w:space="0" w:color="auto"/>
                        <w:right w:val="none" w:sz="0" w:space="0" w:color="auto"/>
                      </w:divBdr>
                      <w:divsChild>
                        <w:div w:id="1228305345">
                          <w:marLeft w:val="0"/>
                          <w:marRight w:val="0"/>
                          <w:marTop w:val="0"/>
                          <w:marBottom w:val="0"/>
                          <w:divBdr>
                            <w:top w:val="none" w:sz="0" w:space="0" w:color="auto"/>
                            <w:left w:val="none" w:sz="0" w:space="0" w:color="auto"/>
                            <w:bottom w:val="none" w:sz="0" w:space="0" w:color="auto"/>
                            <w:right w:val="none" w:sz="0" w:space="0" w:color="auto"/>
                          </w:divBdr>
                          <w:divsChild>
                            <w:div w:id="2088263662">
                              <w:marLeft w:val="0"/>
                              <w:marRight w:val="0"/>
                              <w:marTop w:val="0"/>
                              <w:marBottom w:val="0"/>
                              <w:divBdr>
                                <w:top w:val="none" w:sz="0" w:space="0" w:color="auto"/>
                                <w:left w:val="none" w:sz="0" w:space="0" w:color="auto"/>
                                <w:bottom w:val="none" w:sz="0" w:space="0" w:color="auto"/>
                                <w:right w:val="none" w:sz="0" w:space="0" w:color="auto"/>
                              </w:divBdr>
                              <w:divsChild>
                                <w:div w:id="1531185713">
                                  <w:marLeft w:val="0"/>
                                  <w:marRight w:val="0"/>
                                  <w:marTop w:val="0"/>
                                  <w:marBottom w:val="0"/>
                                  <w:divBdr>
                                    <w:top w:val="none" w:sz="0" w:space="0" w:color="auto"/>
                                    <w:left w:val="none" w:sz="0" w:space="0" w:color="auto"/>
                                    <w:bottom w:val="none" w:sz="0" w:space="0" w:color="auto"/>
                                    <w:right w:val="none" w:sz="0" w:space="0" w:color="auto"/>
                                  </w:divBdr>
                                  <w:divsChild>
                                    <w:div w:id="509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68575">
                  <w:marLeft w:val="0"/>
                  <w:marRight w:val="0"/>
                  <w:marTop w:val="0"/>
                  <w:marBottom w:val="0"/>
                  <w:divBdr>
                    <w:top w:val="none" w:sz="0" w:space="0" w:color="auto"/>
                    <w:left w:val="none" w:sz="0" w:space="0" w:color="auto"/>
                    <w:bottom w:val="none" w:sz="0" w:space="0" w:color="auto"/>
                    <w:right w:val="none" w:sz="0" w:space="0" w:color="auto"/>
                  </w:divBdr>
                  <w:divsChild>
                    <w:div w:id="1557005782">
                      <w:marLeft w:val="0"/>
                      <w:marRight w:val="0"/>
                      <w:marTop w:val="0"/>
                      <w:marBottom w:val="0"/>
                      <w:divBdr>
                        <w:top w:val="none" w:sz="0" w:space="0" w:color="auto"/>
                        <w:left w:val="none" w:sz="0" w:space="0" w:color="auto"/>
                        <w:bottom w:val="none" w:sz="0" w:space="0" w:color="auto"/>
                        <w:right w:val="none" w:sz="0" w:space="0" w:color="auto"/>
                      </w:divBdr>
                    </w:div>
                  </w:divsChild>
                </w:div>
                <w:div w:id="1348799534">
                  <w:marLeft w:val="0"/>
                  <w:marRight w:val="0"/>
                  <w:marTop w:val="0"/>
                  <w:marBottom w:val="0"/>
                  <w:divBdr>
                    <w:top w:val="none" w:sz="0" w:space="0" w:color="auto"/>
                    <w:left w:val="none" w:sz="0" w:space="0" w:color="auto"/>
                    <w:bottom w:val="none" w:sz="0" w:space="0" w:color="auto"/>
                    <w:right w:val="none" w:sz="0" w:space="0" w:color="auto"/>
                  </w:divBdr>
                  <w:divsChild>
                    <w:div w:id="1298222938">
                      <w:marLeft w:val="0"/>
                      <w:marRight w:val="0"/>
                      <w:marTop w:val="0"/>
                      <w:marBottom w:val="0"/>
                      <w:divBdr>
                        <w:top w:val="none" w:sz="0" w:space="0" w:color="auto"/>
                        <w:left w:val="none" w:sz="0" w:space="0" w:color="auto"/>
                        <w:bottom w:val="none" w:sz="0" w:space="0" w:color="auto"/>
                        <w:right w:val="none" w:sz="0" w:space="0" w:color="auto"/>
                      </w:divBdr>
                    </w:div>
                  </w:divsChild>
                </w:div>
                <w:div w:id="333190605">
                  <w:marLeft w:val="0"/>
                  <w:marRight w:val="0"/>
                  <w:marTop w:val="0"/>
                  <w:marBottom w:val="0"/>
                  <w:divBdr>
                    <w:top w:val="none" w:sz="0" w:space="0" w:color="auto"/>
                    <w:left w:val="none" w:sz="0" w:space="0" w:color="auto"/>
                    <w:bottom w:val="none" w:sz="0" w:space="0" w:color="auto"/>
                    <w:right w:val="none" w:sz="0" w:space="0" w:color="auto"/>
                  </w:divBdr>
                  <w:divsChild>
                    <w:div w:id="1387949631">
                      <w:marLeft w:val="0"/>
                      <w:marRight w:val="0"/>
                      <w:marTop w:val="0"/>
                      <w:marBottom w:val="0"/>
                      <w:divBdr>
                        <w:top w:val="none" w:sz="0" w:space="0" w:color="auto"/>
                        <w:left w:val="none" w:sz="0" w:space="0" w:color="auto"/>
                        <w:bottom w:val="none" w:sz="0" w:space="0" w:color="auto"/>
                        <w:right w:val="none" w:sz="0" w:space="0" w:color="auto"/>
                      </w:divBdr>
                    </w:div>
                  </w:divsChild>
                </w:div>
                <w:div w:id="1468082926">
                  <w:marLeft w:val="0"/>
                  <w:marRight w:val="0"/>
                  <w:marTop w:val="0"/>
                  <w:marBottom w:val="0"/>
                  <w:divBdr>
                    <w:top w:val="none" w:sz="0" w:space="0" w:color="auto"/>
                    <w:left w:val="none" w:sz="0" w:space="0" w:color="auto"/>
                    <w:bottom w:val="none" w:sz="0" w:space="0" w:color="auto"/>
                    <w:right w:val="none" w:sz="0" w:space="0" w:color="auto"/>
                  </w:divBdr>
                  <w:divsChild>
                    <w:div w:id="1790516175">
                      <w:marLeft w:val="0"/>
                      <w:marRight w:val="0"/>
                      <w:marTop w:val="0"/>
                      <w:marBottom w:val="0"/>
                      <w:divBdr>
                        <w:top w:val="none" w:sz="0" w:space="0" w:color="auto"/>
                        <w:left w:val="none" w:sz="0" w:space="0" w:color="auto"/>
                        <w:bottom w:val="none" w:sz="0" w:space="0" w:color="auto"/>
                        <w:right w:val="none" w:sz="0" w:space="0" w:color="auto"/>
                      </w:divBdr>
                    </w:div>
                  </w:divsChild>
                </w:div>
                <w:div w:id="195702811">
                  <w:marLeft w:val="0"/>
                  <w:marRight w:val="0"/>
                  <w:marTop w:val="0"/>
                  <w:marBottom w:val="0"/>
                  <w:divBdr>
                    <w:top w:val="none" w:sz="0" w:space="0" w:color="auto"/>
                    <w:left w:val="none" w:sz="0" w:space="0" w:color="auto"/>
                    <w:bottom w:val="none" w:sz="0" w:space="0" w:color="auto"/>
                    <w:right w:val="none" w:sz="0" w:space="0" w:color="auto"/>
                  </w:divBdr>
                  <w:divsChild>
                    <w:div w:id="2030832791">
                      <w:marLeft w:val="0"/>
                      <w:marRight w:val="0"/>
                      <w:marTop w:val="0"/>
                      <w:marBottom w:val="0"/>
                      <w:divBdr>
                        <w:top w:val="none" w:sz="0" w:space="0" w:color="auto"/>
                        <w:left w:val="none" w:sz="0" w:space="0" w:color="auto"/>
                        <w:bottom w:val="none" w:sz="0" w:space="0" w:color="auto"/>
                        <w:right w:val="none" w:sz="0" w:space="0" w:color="auto"/>
                      </w:divBdr>
                    </w:div>
                  </w:divsChild>
                </w:div>
                <w:div w:id="4537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627">
          <w:marLeft w:val="0"/>
          <w:marRight w:val="0"/>
          <w:marTop w:val="0"/>
          <w:marBottom w:val="0"/>
          <w:divBdr>
            <w:top w:val="none" w:sz="0" w:space="0" w:color="auto"/>
            <w:left w:val="none" w:sz="0" w:space="0" w:color="auto"/>
            <w:bottom w:val="none" w:sz="0" w:space="0" w:color="auto"/>
            <w:right w:val="none" w:sz="0" w:space="0" w:color="auto"/>
          </w:divBdr>
          <w:divsChild>
            <w:div w:id="1016691806">
              <w:marLeft w:val="0"/>
              <w:marRight w:val="0"/>
              <w:marTop w:val="0"/>
              <w:marBottom w:val="0"/>
              <w:divBdr>
                <w:top w:val="none" w:sz="0" w:space="0" w:color="auto"/>
                <w:left w:val="none" w:sz="0" w:space="0" w:color="auto"/>
                <w:bottom w:val="none" w:sz="0" w:space="0" w:color="auto"/>
                <w:right w:val="none" w:sz="0" w:space="0" w:color="auto"/>
              </w:divBdr>
              <w:divsChild>
                <w:div w:id="614023748">
                  <w:marLeft w:val="0"/>
                  <w:marRight w:val="0"/>
                  <w:marTop w:val="0"/>
                  <w:marBottom w:val="0"/>
                  <w:divBdr>
                    <w:top w:val="none" w:sz="0" w:space="0" w:color="auto"/>
                    <w:left w:val="none" w:sz="0" w:space="0" w:color="auto"/>
                    <w:bottom w:val="none" w:sz="0" w:space="0" w:color="auto"/>
                    <w:right w:val="none" w:sz="0" w:space="0" w:color="auto"/>
                  </w:divBdr>
                  <w:divsChild>
                    <w:div w:id="753471629">
                      <w:marLeft w:val="0"/>
                      <w:marRight w:val="0"/>
                      <w:marTop w:val="0"/>
                      <w:marBottom w:val="0"/>
                      <w:divBdr>
                        <w:top w:val="none" w:sz="0" w:space="0" w:color="auto"/>
                        <w:left w:val="none" w:sz="0" w:space="0" w:color="auto"/>
                        <w:bottom w:val="none" w:sz="0" w:space="0" w:color="auto"/>
                        <w:right w:val="none" w:sz="0" w:space="0" w:color="auto"/>
                      </w:divBdr>
                      <w:divsChild>
                        <w:div w:id="1537936132">
                          <w:marLeft w:val="0"/>
                          <w:marRight w:val="0"/>
                          <w:marTop w:val="0"/>
                          <w:marBottom w:val="0"/>
                          <w:divBdr>
                            <w:top w:val="none" w:sz="0" w:space="0" w:color="auto"/>
                            <w:left w:val="none" w:sz="0" w:space="0" w:color="auto"/>
                            <w:bottom w:val="none" w:sz="0" w:space="0" w:color="auto"/>
                            <w:right w:val="none" w:sz="0" w:space="0" w:color="auto"/>
                          </w:divBdr>
                        </w:div>
                      </w:divsChild>
                    </w:div>
                    <w:div w:id="683358843">
                      <w:marLeft w:val="0"/>
                      <w:marRight w:val="0"/>
                      <w:marTop w:val="0"/>
                      <w:marBottom w:val="0"/>
                      <w:divBdr>
                        <w:top w:val="none" w:sz="0" w:space="0" w:color="auto"/>
                        <w:left w:val="none" w:sz="0" w:space="0" w:color="auto"/>
                        <w:bottom w:val="none" w:sz="0" w:space="0" w:color="auto"/>
                        <w:right w:val="none" w:sz="0" w:space="0" w:color="auto"/>
                      </w:divBdr>
                      <w:divsChild>
                        <w:div w:id="237861775">
                          <w:marLeft w:val="0"/>
                          <w:marRight w:val="0"/>
                          <w:marTop w:val="0"/>
                          <w:marBottom w:val="0"/>
                          <w:divBdr>
                            <w:top w:val="none" w:sz="0" w:space="0" w:color="auto"/>
                            <w:left w:val="none" w:sz="0" w:space="0" w:color="auto"/>
                            <w:bottom w:val="none" w:sz="0" w:space="0" w:color="auto"/>
                            <w:right w:val="none" w:sz="0" w:space="0" w:color="auto"/>
                          </w:divBdr>
                        </w:div>
                        <w:div w:id="15064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119">
          <w:marLeft w:val="0"/>
          <w:marRight w:val="0"/>
          <w:marTop w:val="0"/>
          <w:marBottom w:val="0"/>
          <w:divBdr>
            <w:top w:val="none" w:sz="0" w:space="0" w:color="auto"/>
            <w:left w:val="none" w:sz="0" w:space="0" w:color="auto"/>
            <w:bottom w:val="none" w:sz="0" w:space="0" w:color="auto"/>
            <w:right w:val="none" w:sz="0" w:space="0" w:color="auto"/>
          </w:divBdr>
          <w:divsChild>
            <w:div w:id="716122468">
              <w:marLeft w:val="0"/>
              <w:marRight w:val="0"/>
              <w:marTop w:val="0"/>
              <w:marBottom w:val="0"/>
              <w:divBdr>
                <w:top w:val="none" w:sz="0" w:space="0" w:color="auto"/>
                <w:left w:val="none" w:sz="0" w:space="0" w:color="auto"/>
                <w:bottom w:val="none" w:sz="0" w:space="0" w:color="auto"/>
                <w:right w:val="none" w:sz="0" w:space="0" w:color="auto"/>
              </w:divBdr>
              <w:divsChild>
                <w:div w:id="568347561">
                  <w:marLeft w:val="0"/>
                  <w:marRight w:val="0"/>
                  <w:marTop w:val="0"/>
                  <w:marBottom w:val="0"/>
                  <w:divBdr>
                    <w:top w:val="none" w:sz="0" w:space="0" w:color="auto"/>
                    <w:left w:val="none" w:sz="0" w:space="0" w:color="auto"/>
                    <w:bottom w:val="none" w:sz="0" w:space="0" w:color="auto"/>
                    <w:right w:val="none" w:sz="0" w:space="0" w:color="auto"/>
                  </w:divBdr>
                  <w:divsChild>
                    <w:div w:id="1229995453">
                      <w:marLeft w:val="0"/>
                      <w:marRight w:val="0"/>
                      <w:marTop w:val="0"/>
                      <w:marBottom w:val="0"/>
                      <w:divBdr>
                        <w:top w:val="none" w:sz="0" w:space="0" w:color="auto"/>
                        <w:left w:val="none" w:sz="0" w:space="0" w:color="auto"/>
                        <w:bottom w:val="none" w:sz="0" w:space="0" w:color="auto"/>
                        <w:right w:val="none" w:sz="0" w:space="0" w:color="auto"/>
                      </w:divBdr>
                      <w:divsChild>
                        <w:div w:id="16892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2777">
          <w:marLeft w:val="0"/>
          <w:marRight w:val="0"/>
          <w:marTop w:val="0"/>
          <w:marBottom w:val="0"/>
          <w:divBdr>
            <w:top w:val="none" w:sz="0" w:space="0" w:color="auto"/>
            <w:left w:val="none" w:sz="0" w:space="0" w:color="auto"/>
            <w:bottom w:val="none" w:sz="0" w:space="0" w:color="auto"/>
            <w:right w:val="none" w:sz="0" w:space="0" w:color="auto"/>
          </w:divBdr>
          <w:divsChild>
            <w:div w:id="761222785">
              <w:marLeft w:val="0"/>
              <w:marRight w:val="0"/>
              <w:marTop w:val="0"/>
              <w:marBottom w:val="0"/>
              <w:divBdr>
                <w:top w:val="none" w:sz="0" w:space="0" w:color="auto"/>
                <w:left w:val="none" w:sz="0" w:space="0" w:color="auto"/>
                <w:bottom w:val="none" w:sz="0" w:space="0" w:color="auto"/>
                <w:right w:val="none" w:sz="0" w:space="0" w:color="auto"/>
              </w:divBdr>
              <w:divsChild>
                <w:div w:id="123695610">
                  <w:marLeft w:val="0"/>
                  <w:marRight w:val="0"/>
                  <w:marTop w:val="0"/>
                  <w:marBottom w:val="0"/>
                  <w:divBdr>
                    <w:top w:val="none" w:sz="0" w:space="0" w:color="auto"/>
                    <w:left w:val="none" w:sz="0" w:space="0" w:color="auto"/>
                    <w:bottom w:val="none" w:sz="0" w:space="0" w:color="auto"/>
                    <w:right w:val="none" w:sz="0" w:space="0" w:color="auto"/>
                  </w:divBdr>
                  <w:divsChild>
                    <w:div w:id="1159266334">
                      <w:marLeft w:val="0"/>
                      <w:marRight w:val="0"/>
                      <w:marTop w:val="0"/>
                      <w:marBottom w:val="0"/>
                      <w:divBdr>
                        <w:top w:val="none" w:sz="0" w:space="0" w:color="auto"/>
                        <w:left w:val="none" w:sz="0" w:space="0" w:color="auto"/>
                        <w:bottom w:val="none" w:sz="0" w:space="0" w:color="auto"/>
                        <w:right w:val="none" w:sz="0" w:space="0" w:color="auto"/>
                      </w:divBdr>
                      <w:divsChild>
                        <w:div w:id="1490751364">
                          <w:marLeft w:val="0"/>
                          <w:marRight w:val="0"/>
                          <w:marTop w:val="0"/>
                          <w:marBottom w:val="0"/>
                          <w:divBdr>
                            <w:top w:val="none" w:sz="0" w:space="0" w:color="auto"/>
                            <w:left w:val="none" w:sz="0" w:space="0" w:color="auto"/>
                            <w:bottom w:val="none" w:sz="0" w:space="0" w:color="auto"/>
                            <w:right w:val="none" w:sz="0" w:space="0" w:color="auto"/>
                          </w:divBdr>
                        </w:div>
                        <w:div w:id="1445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6506">
          <w:marLeft w:val="0"/>
          <w:marRight w:val="0"/>
          <w:marTop w:val="0"/>
          <w:marBottom w:val="0"/>
          <w:divBdr>
            <w:top w:val="none" w:sz="0" w:space="0" w:color="auto"/>
            <w:left w:val="none" w:sz="0" w:space="0" w:color="auto"/>
            <w:bottom w:val="none" w:sz="0" w:space="0" w:color="auto"/>
            <w:right w:val="none" w:sz="0" w:space="0" w:color="auto"/>
          </w:divBdr>
          <w:divsChild>
            <w:div w:id="225649616">
              <w:marLeft w:val="0"/>
              <w:marRight w:val="0"/>
              <w:marTop w:val="0"/>
              <w:marBottom w:val="0"/>
              <w:divBdr>
                <w:top w:val="none" w:sz="0" w:space="0" w:color="auto"/>
                <w:left w:val="none" w:sz="0" w:space="0" w:color="auto"/>
                <w:bottom w:val="none" w:sz="0" w:space="0" w:color="auto"/>
                <w:right w:val="none" w:sz="0" w:space="0" w:color="auto"/>
              </w:divBdr>
              <w:divsChild>
                <w:div w:id="1387484857">
                  <w:marLeft w:val="0"/>
                  <w:marRight w:val="0"/>
                  <w:marTop w:val="0"/>
                  <w:marBottom w:val="0"/>
                  <w:divBdr>
                    <w:top w:val="none" w:sz="0" w:space="0" w:color="auto"/>
                    <w:left w:val="none" w:sz="0" w:space="0" w:color="auto"/>
                    <w:bottom w:val="none" w:sz="0" w:space="0" w:color="auto"/>
                    <w:right w:val="none" w:sz="0" w:space="0" w:color="auto"/>
                  </w:divBdr>
                  <w:divsChild>
                    <w:div w:id="1940259859">
                      <w:marLeft w:val="0"/>
                      <w:marRight w:val="0"/>
                      <w:marTop w:val="0"/>
                      <w:marBottom w:val="0"/>
                      <w:divBdr>
                        <w:top w:val="none" w:sz="0" w:space="0" w:color="auto"/>
                        <w:left w:val="none" w:sz="0" w:space="0" w:color="auto"/>
                        <w:bottom w:val="none" w:sz="0" w:space="0" w:color="auto"/>
                        <w:right w:val="none" w:sz="0" w:space="0" w:color="auto"/>
                      </w:divBdr>
                      <w:divsChild>
                        <w:div w:id="3362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2715">
          <w:marLeft w:val="0"/>
          <w:marRight w:val="0"/>
          <w:marTop w:val="0"/>
          <w:marBottom w:val="0"/>
          <w:divBdr>
            <w:top w:val="none" w:sz="0" w:space="0" w:color="auto"/>
            <w:left w:val="none" w:sz="0" w:space="0" w:color="auto"/>
            <w:bottom w:val="none" w:sz="0" w:space="0" w:color="auto"/>
            <w:right w:val="none" w:sz="0" w:space="0" w:color="auto"/>
          </w:divBdr>
          <w:divsChild>
            <w:div w:id="1531650126">
              <w:marLeft w:val="0"/>
              <w:marRight w:val="0"/>
              <w:marTop w:val="0"/>
              <w:marBottom w:val="0"/>
              <w:divBdr>
                <w:top w:val="none" w:sz="0" w:space="0" w:color="auto"/>
                <w:left w:val="none" w:sz="0" w:space="0" w:color="auto"/>
                <w:bottom w:val="none" w:sz="0" w:space="0" w:color="auto"/>
                <w:right w:val="none" w:sz="0" w:space="0" w:color="auto"/>
              </w:divBdr>
              <w:divsChild>
                <w:div w:id="1713382195">
                  <w:marLeft w:val="0"/>
                  <w:marRight w:val="0"/>
                  <w:marTop w:val="0"/>
                  <w:marBottom w:val="0"/>
                  <w:divBdr>
                    <w:top w:val="none" w:sz="0" w:space="0" w:color="auto"/>
                    <w:left w:val="none" w:sz="0" w:space="0" w:color="auto"/>
                    <w:bottom w:val="none" w:sz="0" w:space="0" w:color="auto"/>
                    <w:right w:val="none" w:sz="0" w:space="0" w:color="auto"/>
                  </w:divBdr>
                  <w:divsChild>
                    <w:div w:id="1316107110">
                      <w:marLeft w:val="0"/>
                      <w:marRight w:val="0"/>
                      <w:marTop w:val="0"/>
                      <w:marBottom w:val="0"/>
                      <w:divBdr>
                        <w:top w:val="none" w:sz="0" w:space="0" w:color="auto"/>
                        <w:left w:val="none" w:sz="0" w:space="0" w:color="auto"/>
                        <w:bottom w:val="none" w:sz="0" w:space="0" w:color="auto"/>
                        <w:right w:val="none" w:sz="0" w:space="0" w:color="auto"/>
                      </w:divBdr>
                      <w:divsChild>
                        <w:div w:id="853496230">
                          <w:marLeft w:val="0"/>
                          <w:marRight w:val="0"/>
                          <w:marTop w:val="0"/>
                          <w:marBottom w:val="0"/>
                          <w:divBdr>
                            <w:top w:val="none" w:sz="0" w:space="0" w:color="auto"/>
                            <w:left w:val="none" w:sz="0" w:space="0" w:color="auto"/>
                            <w:bottom w:val="none" w:sz="0" w:space="0" w:color="auto"/>
                            <w:right w:val="none" w:sz="0" w:space="0" w:color="auto"/>
                          </w:divBdr>
                        </w:div>
                        <w:div w:id="1568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7403">
          <w:marLeft w:val="0"/>
          <w:marRight w:val="0"/>
          <w:marTop w:val="0"/>
          <w:marBottom w:val="0"/>
          <w:divBdr>
            <w:top w:val="none" w:sz="0" w:space="0" w:color="auto"/>
            <w:left w:val="none" w:sz="0" w:space="0" w:color="auto"/>
            <w:bottom w:val="none" w:sz="0" w:space="0" w:color="auto"/>
            <w:right w:val="none" w:sz="0" w:space="0" w:color="auto"/>
          </w:divBdr>
          <w:divsChild>
            <w:div w:id="134568135">
              <w:marLeft w:val="0"/>
              <w:marRight w:val="0"/>
              <w:marTop w:val="0"/>
              <w:marBottom w:val="0"/>
              <w:divBdr>
                <w:top w:val="none" w:sz="0" w:space="0" w:color="auto"/>
                <w:left w:val="none" w:sz="0" w:space="0" w:color="auto"/>
                <w:bottom w:val="none" w:sz="0" w:space="0" w:color="auto"/>
                <w:right w:val="none" w:sz="0" w:space="0" w:color="auto"/>
              </w:divBdr>
              <w:divsChild>
                <w:div w:id="636374235">
                  <w:marLeft w:val="0"/>
                  <w:marRight w:val="0"/>
                  <w:marTop w:val="0"/>
                  <w:marBottom w:val="0"/>
                  <w:divBdr>
                    <w:top w:val="none" w:sz="0" w:space="0" w:color="auto"/>
                    <w:left w:val="none" w:sz="0" w:space="0" w:color="auto"/>
                    <w:bottom w:val="none" w:sz="0" w:space="0" w:color="auto"/>
                    <w:right w:val="none" w:sz="0" w:space="0" w:color="auto"/>
                  </w:divBdr>
                  <w:divsChild>
                    <w:div w:id="1683162680">
                      <w:marLeft w:val="0"/>
                      <w:marRight w:val="0"/>
                      <w:marTop w:val="0"/>
                      <w:marBottom w:val="0"/>
                      <w:divBdr>
                        <w:top w:val="none" w:sz="0" w:space="0" w:color="auto"/>
                        <w:left w:val="none" w:sz="0" w:space="0" w:color="auto"/>
                        <w:bottom w:val="none" w:sz="0" w:space="0" w:color="auto"/>
                        <w:right w:val="none" w:sz="0" w:space="0" w:color="auto"/>
                      </w:divBdr>
                      <w:divsChild>
                        <w:div w:id="10744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10895">
          <w:marLeft w:val="0"/>
          <w:marRight w:val="0"/>
          <w:marTop w:val="0"/>
          <w:marBottom w:val="0"/>
          <w:divBdr>
            <w:top w:val="none" w:sz="0" w:space="0" w:color="auto"/>
            <w:left w:val="none" w:sz="0" w:space="0" w:color="auto"/>
            <w:bottom w:val="none" w:sz="0" w:space="0" w:color="auto"/>
            <w:right w:val="none" w:sz="0" w:space="0" w:color="auto"/>
          </w:divBdr>
          <w:divsChild>
            <w:div w:id="1234774080">
              <w:marLeft w:val="0"/>
              <w:marRight w:val="0"/>
              <w:marTop w:val="0"/>
              <w:marBottom w:val="0"/>
              <w:divBdr>
                <w:top w:val="none" w:sz="0" w:space="0" w:color="auto"/>
                <w:left w:val="none" w:sz="0" w:space="0" w:color="auto"/>
                <w:bottom w:val="none" w:sz="0" w:space="0" w:color="auto"/>
                <w:right w:val="none" w:sz="0" w:space="0" w:color="auto"/>
              </w:divBdr>
              <w:divsChild>
                <w:div w:id="1016418064">
                  <w:marLeft w:val="0"/>
                  <w:marRight w:val="0"/>
                  <w:marTop w:val="0"/>
                  <w:marBottom w:val="0"/>
                  <w:divBdr>
                    <w:top w:val="none" w:sz="0" w:space="0" w:color="auto"/>
                    <w:left w:val="none" w:sz="0" w:space="0" w:color="auto"/>
                    <w:bottom w:val="none" w:sz="0" w:space="0" w:color="auto"/>
                    <w:right w:val="none" w:sz="0" w:space="0" w:color="auto"/>
                  </w:divBdr>
                  <w:divsChild>
                    <w:div w:id="1347555314">
                      <w:marLeft w:val="0"/>
                      <w:marRight w:val="0"/>
                      <w:marTop w:val="0"/>
                      <w:marBottom w:val="0"/>
                      <w:divBdr>
                        <w:top w:val="none" w:sz="0" w:space="0" w:color="auto"/>
                        <w:left w:val="none" w:sz="0" w:space="0" w:color="auto"/>
                        <w:bottom w:val="none" w:sz="0" w:space="0" w:color="auto"/>
                        <w:right w:val="none" w:sz="0" w:space="0" w:color="auto"/>
                      </w:divBdr>
                      <w:divsChild>
                        <w:div w:id="6629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0311">
          <w:marLeft w:val="0"/>
          <w:marRight w:val="0"/>
          <w:marTop w:val="0"/>
          <w:marBottom w:val="0"/>
          <w:divBdr>
            <w:top w:val="none" w:sz="0" w:space="0" w:color="auto"/>
            <w:left w:val="none" w:sz="0" w:space="0" w:color="auto"/>
            <w:bottom w:val="none" w:sz="0" w:space="0" w:color="auto"/>
            <w:right w:val="none" w:sz="0" w:space="0" w:color="auto"/>
          </w:divBdr>
          <w:divsChild>
            <w:div w:id="509369376">
              <w:marLeft w:val="0"/>
              <w:marRight w:val="0"/>
              <w:marTop w:val="0"/>
              <w:marBottom w:val="0"/>
              <w:divBdr>
                <w:top w:val="none" w:sz="0" w:space="0" w:color="auto"/>
                <w:left w:val="none" w:sz="0" w:space="0" w:color="auto"/>
                <w:bottom w:val="none" w:sz="0" w:space="0" w:color="auto"/>
                <w:right w:val="none" w:sz="0" w:space="0" w:color="auto"/>
              </w:divBdr>
              <w:divsChild>
                <w:div w:id="859508107">
                  <w:marLeft w:val="0"/>
                  <w:marRight w:val="0"/>
                  <w:marTop w:val="0"/>
                  <w:marBottom w:val="0"/>
                  <w:divBdr>
                    <w:top w:val="none" w:sz="0" w:space="0" w:color="auto"/>
                    <w:left w:val="none" w:sz="0" w:space="0" w:color="auto"/>
                    <w:bottom w:val="none" w:sz="0" w:space="0" w:color="auto"/>
                    <w:right w:val="none" w:sz="0" w:space="0" w:color="auto"/>
                  </w:divBdr>
                  <w:divsChild>
                    <w:div w:id="1743480270">
                      <w:marLeft w:val="0"/>
                      <w:marRight w:val="0"/>
                      <w:marTop w:val="0"/>
                      <w:marBottom w:val="0"/>
                      <w:divBdr>
                        <w:top w:val="none" w:sz="0" w:space="0" w:color="auto"/>
                        <w:left w:val="none" w:sz="0" w:space="0" w:color="auto"/>
                        <w:bottom w:val="none" w:sz="0" w:space="0" w:color="auto"/>
                        <w:right w:val="none" w:sz="0" w:space="0" w:color="auto"/>
                      </w:divBdr>
                      <w:divsChild>
                        <w:div w:id="1775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8638">
          <w:marLeft w:val="0"/>
          <w:marRight w:val="0"/>
          <w:marTop w:val="0"/>
          <w:marBottom w:val="0"/>
          <w:divBdr>
            <w:top w:val="none" w:sz="0" w:space="0" w:color="auto"/>
            <w:left w:val="none" w:sz="0" w:space="0" w:color="auto"/>
            <w:bottom w:val="none" w:sz="0" w:space="0" w:color="auto"/>
            <w:right w:val="none" w:sz="0" w:space="0" w:color="auto"/>
          </w:divBdr>
          <w:divsChild>
            <w:div w:id="708646729">
              <w:marLeft w:val="0"/>
              <w:marRight w:val="0"/>
              <w:marTop w:val="0"/>
              <w:marBottom w:val="0"/>
              <w:divBdr>
                <w:top w:val="none" w:sz="0" w:space="0" w:color="auto"/>
                <w:left w:val="none" w:sz="0" w:space="0" w:color="auto"/>
                <w:bottom w:val="none" w:sz="0" w:space="0" w:color="auto"/>
                <w:right w:val="none" w:sz="0" w:space="0" w:color="auto"/>
              </w:divBdr>
              <w:divsChild>
                <w:div w:id="901717015">
                  <w:marLeft w:val="0"/>
                  <w:marRight w:val="0"/>
                  <w:marTop w:val="0"/>
                  <w:marBottom w:val="0"/>
                  <w:divBdr>
                    <w:top w:val="none" w:sz="0" w:space="0" w:color="auto"/>
                    <w:left w:val="none" w:sz="0" w:space="0" w:color="auto"/>
                    <w:bottom w:val="none" w:sz="0" w:space="0" w:color="auto"/>
                    <w:right w:val="none" w:sz="0" w:space="0" w:color="auto"/>
                  </w:divBdr>
                  <w:divsChild>
                    <w:div w:id="94441775">
                      <w:marLeft w:val="0"/>
                      <w:marRight w:val="0"/>
                      <w:marTop w:val="0"/>
                      <w:marBottom w:val="0"/>
                      <w:divBdr>
                        <w:top w:val="none" w:sz="0" w:space="0" w:color="auto"/>
                        <w:left w:val="none" w:sz="0" w:space="0" w:color="auto"/>
                        <w:bottom w:val="none" w:sz="0" w:space="0" w:color="auto"/>
                        <w:right w:val="none" w:sz="0" w:space="0" w:color="auto"/>
                      </w:divBdr>
                      <w:divsChild>
                        <w:div w:id="20900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36781">
          <w:marLeft w:val="0"/>
          <w:marRight w:val="0"/>
          <w:marTop w:val="0"/>
          <w:marBottom w:val="0"/>
          <w:divBdr>
            <w:top w:val="none" w:sz="0" w:space="0" w:color="auto"/>
            <w:left w:val="none" w:sz="0" w:space="0" w:color="auto"/>
            <w:bottom w:val="none" w:sz="0" w:space="0" w:color="auto"/>
            <w:right w:val="none" w:sz="0" w:space="0" w:color="auto"/>
          </w:divBdr>
          <w:divsChild>
            <w:div w:id="490490738">
              <w:marLeft w:val="0"/>
              <w:marRight w:val="0"/>
              <w:marTop w:val="0"/>
              <w:marBottom w:val="0"/>
              <w:divBdr>
                <w:top w:val="none" w:sz="0" w:space="0" w:color="auto"/>
                <w:left w:val="none" w:sz="0" w:space="0" w:color="auto"/>
                <w:bottom w:val="none" w:sz="0" w:space="0" w:color="auto"/>
                <w:right w:val="none" w:sz="0" w:space="0" w:color="auto"/>
              </w:divBdr>
              <w:divsChild>
                <w:div w:id="1745184626">
                  <w:marLeft w:val="0"/>
                  <w:marRight w:val="0"/>
                  <w:marTop w:val="0"/>
                  <w:marBottom w:val="0"/>
                  <w:divBdr>
                    <w:top w:val="none" w:sz="0" w:space="0" w:color="auto"/>
                    <w:left w:val="none" w:sz="0" w:space="0" w:color="auto"/>
                    <w:bottom w:val="none" w:sz="0" w:space="0" w:color="auto"/>
                    <w:right w:val="none" w:sz="0" w:space="0" w:color="auto"/>
                  </w:divBdr>
                  <w:divsChild>
                    <w:div w:id="1234245366">
                      <w:marLeft w:val="0"/>
                      <w:marRight w:val="0"/>
                      <w:marTop w:val="0"/>
                      <w:marBottom w:val="0"/>
                      <w:divBdr>
                        <w:top w:val="none" w:sz="0" w:space="0" w:color="auto"/>
                        <w:left w:val="none" w:sz="0" w:space="0" w:color="auto"/>
                        <w:bottom w:val="none" w:sz="0" w:space="0" w:color="auto"/>
                        <w:right w:val="none" w:sz="0" w:space="0" w:color="auto"/>
                      </w:divBdr>
                      <w:divsChild>
                        <w:div w:id="36201894">
                          <w:marLeft w:val="0"/>
                          <w:marRight w:val="0"/>
                          <w:marTop w:val="0"/>
                          <w:marBottom w:val="0"/>
                          <w:divBdr>
                            <w:top w:val="none" w:sz="0" w:space="0" w:color="auto"/>
                            <w:left w:val="none" w:sz="0" w:space="0" w:color="auto"/>
                            <w:bottom w:val="none" w:sz="0" w:space="0" w:color="auto"/>
                            <w:right w:val="none" w:sz="0" w:space="0" w:color="auto"/>
                          </w:divBdr>
                          <w:divsChild>
                            <w:div w:id="176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3058">
          <w:marLeft w:val="0"/>
          <w:marRight w:val="0"/>
          <w:marTop w:val="0"/>
          <w:marBottom w:val="0"/>
          <w:divBdr>
            <w:top w:val="none" w:sz="0" w:space="0" w:color="auto"/>
            <w:left w:val="none" w:sz="0" w:space="0" w:color="auto"/>
            <w:bottom w:val="none" w:sz="0" w:space="0" w:color="auto"/>
            <w:right w:val="none" w:sz="0" w:space="0" w:color="auto"/>
          </w:divBdr>
          <w:divsChild>
            <w:div w:id="11151870">
              <w:marLeft w:val="0"/>
              <w:marRight w:val="0"/>
              <w:marTop w:val="0"/>
              <w:marBottom w:val="0"/>
              <w:divBdr>
                <w:top w:val="none" w:sz="0" w:space="0" w:color="auto"/>
                <w:left w:val="none" w:sz="0" w:space="0" w:color="auto"/>
                <w:bottom w:val="none" w:sz="0" w:space="0" w:color="auto"/>
                <w:right w:val="none" w:sz="0" w:space="0" w:color="auto"/>
              </w:divBdr>
              <w:divsChild>
                <w:div w:id="1502815098">
                  <w:marLeft w:val="0"/>
                  <w:marRight w:val="0"/>
                  <w:marTop w:val="0"/>
                  <w:marBottom w:val="0"/>
                  <w:divBdr>
                    <w:top w:val="none" w:sz="0" w:space="0" w:color="auto"/>
                    <w:left w:val="none" w:sz="0" w:space="0" w:color="auto"/>
                    <w:bottom w:val="none" w:sz="0" w:space="0" w:color="auto"/>
                    <w:right w:val="none" w:sz="0" w:space="0" w:color="auto"/>
                  </w:divBdr>
                  <w:divsChild>
                    <w:div w:id="567693847">
                      <w:marLeft w:val="0"/>
                      <w:marRight w:val="0"/>
                      <w:marTop w:val="0"/>
                      <w:marBottom w:val="0"/>
                      <w:divBdr>
                        <w:top w:val="none" w:sz="0" w:space="0" w:color="auto"/>
                        <w:left w:val="none" w:sz="0" w:space="0" w:color="auto"/>
                        <w:bottom w:val="none" w:sz="0" w:space="0" w:color="auto"/>
                        <w:right w:val="none" w:sz="0" w:space="0" w:color="auto"/>
                      </w:divBdr>
                      <w:divsChild>
                        <w:div w:id="571623413">
                          <w:marLeft w:val="0"/>
                          <w:marRight w:val="0"/>
                          <w:marTop w:val="0"/>
                          <w:marBottom w:val="0"/>
                          <w:divBdr>
                            <w:top w:val="none" w:sz="0" w:space="0" w:color="auto"/>
                            <w:left w:val="none" w:sz="0" w:space="0" w:color="auto"/>
                            <w:bottom w:val="none" w:sz="0" w:space="0" w:color="auto"/>
                            <w:right w:val="none" w:sz="0" w:space="0" w:color="auto"/>
                          </w:divBdr>
                          <w:divsChild>
                            <w:div w:id="819424451">
                              <w:marLeft w:val="0"/>
                              <w:marRight w:val="0"/>
                              <w:marTop w:val="0"/>
                              <w:marBottom w:val="0"/>
                              <w:divBdr>
                                <w:top w:val="none" w:sz="0" w:space="0" w:color="auto"/>
                                <w:left w:val="none" w:sz="0" w:space="0" w:color="auto"/>
                                <w:bottom w:val="none" w:sz="0" w:space="0" w:color="auto"/>
                                <w:right w:val="none" w:sz="0" w:space="0" w:color="auto"/>
                              </w:divBdr>
                              <w:divsChild>
                                <w:div w:id="1037848563">
                                  <w:marLeft w:val="0"/>
                                  <w:marRight w:val="0"/>
                                  <w:marTop w:val="0"/>
                                  <w:marBottom w:val="0"/>
                                  <w:divBdr>
                                    <w:top w:val="none" w:sz="0" w:space="0" w:color="auto"/>
                                    <w:left w:val="none" w:sz="0" w:space="0" w:color="auto"/>
                                    <w:bottom w:val="none" w:sz="0" w:space="0" w:color="auto"/>
                                    <w:right w:val="none" w:sz="0" w:space="0" w:color="auto"/>
                                  </w:divBdr>
                                  <w:divsChild>
                                    <w:div w:id="1512984460">
                                      <w:marLeft w:val="0"/>
                                      <w:marRight w:val="0"/>
                                      <w:marTop w:val="0"/>
                                      <w:marBottom w:val="0"/>
                                      <w:divBdr>
                                        <w:top w:val="none" w:sz="0" w:space="0" w:color="auto"/>
                                        <w:left w:val="none" w:sz="0" w:space="0" w:color="auto"/>
                                        <w:bottom w:val="none" w:sz="0" w:space="0" w:color="auto"/>
                                        <w:right w:val="none" w:sz="0" w:space="0" w:color="auto"/>
                                      </w:divBdr>
                                      <w:divsChild>
                                        <w:div w:id="1977223064">
                                          <w:marLeft w:val="0"/>
                                          <w:marRight w:val="0"/>
                                          <w:marTop w:val="0"/>
                                          <w:marBottom w:val="0"/>
                                          <w:divBdr>
                                            <w:top w:val="none" w:sz="0" w:space="0" w:color="auto"/>
                                            <w:left w:val="none" w:sz="0" w:space="0" w:color="auto"/>
                                            <w:bottom w:val="none" w:sz="0" w:space="0" w:color="auto"/>
                                            <w:right w:val="none" w:sz="0" w:space="0" w:color="auto"/>
                                          </w:divBdr>
                                          <w:divsChild>
                                            <w:div w:id="19327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117994">
          <w:marLeft w:val="0"/>
          <w:marRight w:val="0"/>
          <w:marTop w:val="0"/>
          <w:marBottom w:val="0"/>
          <w:divBdr>
            <w:top w:val="none" w:sz="0" w:space="0" w:color="auto"/>
            <w:left w:val="none" w:sz="0" w:space="0" w:color="auto"/>
            <w:bottom w:val="none" w:sz="0" w:space="0" w:color="auto"/>
            <w:right w:val="none" w:sz="0" w:space="0" w:color="auto"/>
          </w:divBdr>
          <w:divsChild>
            <w:div w:id="1611231588">
              <w:marLeft w:val="0"/>
              <w:marRight w:val="0"/>
              <w:marTop w:val="0"/>
              <w:marBottom w:val="0"/>
              <w:divBdr>
                <w:top w:val="none" w:sz="0" w:space="0" w:color="auto"/>
                <w:left w:val="none" w:sz="0" w:space="0" w:color="auto"/>
                <w:bottom w:val="none" w:sz="0" w:space="0" w:color="auto"/>
                <w:right w:val="none" w:sz="0" w:space="0" w:color="auto"/>
              </w:divBdr>
              <w:divsChild>
                <w:div w:id="146941814">
                  <w:marLeft w:val="0"/>
                  <w:marRight w:val="0"/>
                  <w:marTop w:val="0"/>
                  <w:marBottom w:val="0"/>
                  <w:divBdr>
                    <w:top w:val="none" w:sz="0" w:space="0" w:color="auto"/>
                    <w:left w:val="none" w:sz="0" w:space="0" w:color="auto"/>
                    <w:bottom w:val="none" w:sz="0" w:space="0" w:color="auto"/>
                    <w:right w:val="none" w:sz="0" w:space="0" w:color="auto"/>
                  </w:divBdr>
                  <w:divsChild>
                    <w:div w:id="321083822">
                      <w:marLeft w:val="0"/>
                      <w:marRight w:val="0"/>
                      <w:marTop w:val="0"/>
                      <w:marBottom w:val="0"/>
                      <w:divBdr>
                        <w:top w:val="none" w:sz="0" w:space="0" w:color="auto"/>
                        <w:left w:val="none" w:sz="0" w:space="0" w:color="auto"/>
                        <w:bottom w:val="none" w:sz="0" w:space="0" w:color="auto"/>
                        <w:right w:val="none" w:sz="0" w:space="0" w:color="auto"/>
                      </w:divBdr>
                      <w:divsChild>
                        <w:div w:id="220138133">
                          <w:marLeft w:val="0"/>
                          <w:marRight w:val="0"/>
                          <w:marTop w:val="0"/>
                          <w:marBottom w:val="0"/>
                          <w:divBdr>
                            <w:top w:val="none" w:sz="0" w:space="0" w:color="auto"/>
                            <w:left w:val="none" w:sz="0" w:space="0" w:color="auto"/>
                            <w:bottom w:val="none" w:sz="0" w:space="0" w:color="auto"/>
                            <w:right w:val="none" w:sz="0" w:space="0" w:color="auto"/>
                          </w:divBdr>
                          <w:divsChild>
                            <w:div w:id="1234582359">
                              <w:marLeft w:val="0"/>
                              <w:marRight w:val="0"/>
                              <w:marTop w:val="0"/>
                              <w:marBottom w:val="0"/>
                              <w:divBdr>
                                <w:top w:val="none" w:sz="0" w:space="0" w:color="auto"/>
                                <w:left w:val="none" w:sz="0" w:space="0" w:color="auto"/>
                                <w:bottom w:val="none" w:sz="0" w:space="0" w:color="auto"/>
                                <w:right w:val="none" w:sz="0" w:space="0" w:color="auto"/>
                              </w:divBdr>
                              <w:divsChild>
                                <w:div w:id="886332074">
                                  <w:marLeft w:val="0"/>
                                  <w:marRight w:val="0"/>
                                  <w:marTop w:val="0"/>
                                  <w:marBottom w:val="0"/>
                                  <w:divBdr>
                                    <w:top w:val="none" w:sz="0" w:space="0" w:color="auto"/>
                                    <w:left w:val="none" w:sz="0" w:space="0" w:color="auto"/>
                                    <w:bottom w:val="none" w:sz="0" w:space="0" w:color="auto"/>
                                    <w:right w:val="none" w:sz="0" w:space="0" w:color="auto"/>
                                  </w:divBdr>
                                  <w:divsChild>
                                    <w:div w:id="1294796868">
                                      <w:marLeft w:val="0"/>
                                      <w:marRight w:val="0"/>
                                      <w:marTop w:val="0"/>
                                      <w:marBottom w:val="0"/>
                                      <w:divBdr>
                                        <w:top w:val="none" w:sz="0" w:space="0" w:color="auto"/>
                                        <w:left w:val="none" w:sz="0" w:space="0" w:color="auto"/>
                                        <w:bottom w:val="none" w:sz="0" w:space="0" w:color="auto"/>
                                        <w:right w:val="none" w:sz="0" w:space="0" w:color="auto"/>
                                      </w:divBdr>
                                      <w:divsChild>
                                        <w:div w:id="2128305146">
                                          <w:marLeft w:val="0"/>
                                          <w:marRight w:val="0"/>
                                          <w:marTop w:val="0"/>
                                          <w:marBottom w:val="0"/>
                                          <w:divBdr>
                                            <w:top w:val="none" w:sz="0" w:space="0" w:color="auto"/>
                                            <w:left w:val="none" w:sz="0" w:space="0" w:color="auto"/>
                                            <w:bottom w:val="none" w:sz="0" w:space="0" w:color="auto"/>
                                            <w:right w:val="none" w:sz="0" w:space="0" w:color="auto"/>
                                          </w:divBdr>
                                          <w:divsChild>
                                            <w:div w:id="945693714">
                                              <w:marLeft w:val="0"/>
                                              <w:marRight w:val="0"/>
                                              <w:marTop w:val="0"/>
                                              <w:marBottom w:val="0"/>
                                              <w:divBdr>
                                                <w:top w:val="none" w:sz="0" w:space="0" w:color="auto"/>
                                                <w:left w:val="none" w:sz="0" w:space="0" w:color="auto"/>
                                                <w:bottom w:val="none" w:sz="0" w:space="0" w:color="auto"/>
                                                <w:right w:val="none" w:sz="0" w:space="0" w:color="auto"/>
                                              </w:divBdr>
                                              <w:divsChild>
                                                <w:div w:id="2033609663">
                                                  <w:marLeft w:val="0"/>
                                                  <w:marRight w:val="0"/>
                                                  <w:marTop w:val="0"/>
                                                  <w:marBottom w:val="0"/>
                                                  <w:divBdr>
                                                    <w:top w:val="none" w:sz="0" w:space="0" w:color="auto"/>
                                                    <w:left w:val="none" w:sz="0" w:space="0" w:color="auto"/>
                                                    <w:bottom w:val="none" w:sz="0" w:space="0" w:color="auto"/>
                                                    <w:right w:val="none" w:sz="0" w:space="0" w:color="auto"/>
                                                  </w:divBdr>
                                                </w:div>
                                              </w:divsChild>
                                            </w:div>
                                            <w:div w:id="1279530082">
                                              <w:marLeft w:val="0"/>
                                              <w:marRight w:val="0"/>
                                              <w:marTop w:val="0"/>
                                              <w:marBottom w:val="0"/>
                                              <w:divBdr>
                                                <w:top w:val="none" w:sz="0" w:space="0" w:color="auto"/>
                                                <w:left w:val="none" w:sz="0" w:space="0" w:color="auto"/>
                                                <w:bottom w:val="none" w:sz="0" w:space="0" w:color="auto"/>
                                                <w:right w:val="none" w:sz="0" w:space="0" w:color="auto"/>
                                              </w:divBdr>
                                              <w:divsChild>
                                                <w:div w:id="1774782533">
                                                  <w:marLeft w:val="0"/>
                                                  <w:marRight w:val="0"/>
                                                  <w:marTop w:val="0"/>
                                                  <w:marBottom w:val="0"/>
                                                  <w:divBdr>
                                                    <w:top w:val="none" w:sz="0" w:space="0" w:color="auto"/>
                                                    <w:left w:val="none" w:sz="0" w:space="0" w:color="auto"/>
                                                    <w:bottom w:val="none" w:sz="0" w:space="0" w:color="auto"/>
                                                    <w:right w:val="none" w:sz="0" w:space="0" w:color="auto"/>
                                                  </w:divBdr>
                                                </w:div>
                                              </w:divsChild>
                                            </w:div>
                                            <w:div w:id="966467107">
                                              <w:marLeft w:val="0"/>
                                              <w:marRight w:val="0"/>
                                              <w:marTop w:val="0"/>
                                              <w:marBottom w:val="0"/>
                                              <w:divBdr>
                                                <w:top w:val="none" w:sz="0" w:space="0" w:color="auto"/>
                                                <w:left w:val="none" w:sz="0" w:space="0" w:color="auto"/>
                                                <w:bottom w:val="none" w:sz="0" w:space="0" w:color="auto"/>
                                                <w:right w:val="none" w:sz="0" w:space="0" w:color="auto"/>
                                              </w:divBdr>
                                              <w:divsChild>
                                                <w:div w:id="1212955847">
                                                  <w:marLeft w:val="0"/>
                                                  <w:marRight w:val="0"/>
                                                  <w:marTop w:val="0"/>
                                                  <w:marBottom w:val="0"/>
                                                  <w:divBdr>
                                                    <w:top w:val="none" w:sz="0" w:space="0" w:color="auto"/>
                                                    <w:left w:val="none" w:sz="0" w:space="0" w:color="auto"/>
                                                    <w:bottom w:val="none" w:sz="0" w:space="0" w:color="auto"/>
                                                    <w:right w:val="none" w:sz="0" w:space="0" w:color="auto"/>
                                                  </w:divBdr>
                                                </w:div>
                                              </w:divsChild>
                                            </w:div>
                                            <w:div w:id="253441471">
                                              <w:marLeft w:val="0"/>
                                              <w:marRight w:val="0"/>
                                              <w:marTop w:val="0"/>
                                              <w:marBottom w:val="0"/>
                                              <w:divBdr>
                                                <w:top w:val="none" w:sz="0" w:space="0" w:color="auto"/>
                                                <w:left w:val="none" w:sz="0" w:space="0" w:color="auto"/>
                                                <w:bottom w:val="none" w:sz="0" w:space="0" w:color="auto"/>
                                                <w:right w:val="none" w:sz="0" w:space="0" w:color="auto"/>
                                              </w:divBdr>
                                              <w:divsChild>
                                                <w:div w:id="1395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882">
                                          <w:marLeft w:val="0"/>
                                          <w:marRight w:val="0"/>
                                          <w:marTop w:val="0"/>
                                          <w:marBottom w:val="0"/>
                                          <w:divBdr>
                                            <w:top w:val="none" w:sz="0" w:space="0" w:color="auto"/>
                                            <w:left w:val="none" w:sz="0" w:space="0" w:color="auto"/>
                                            <w:bottom w:val="none" w:sz="0" w:space="0" w:color="auto"/>
                                            <w:right w:val="none" w:sz="0" w:space="0" w:color="auto"/>
                                          </w:divBdr>
                                          <w:divsChild>
                                            <w:div w:id="1964457204">
                                              <w:marLeft w:val="0"/>
                                              <w:marRight w:val="0"/>
                                              <w:marTop w:val="0"/>
                                              <w:marBottom w:val="0"/>
                                              <w:divBdr>
                                                <w:top w:val="none" w:sz="0" w:space="0" w:color="auto"/>
                                                <w:left w:val="none" w:sz="0" w:space="0" w:color="auto"/>
                                                <w:bottom w:val="none" w:sz="0" w:space="0" w:color="auto"/>
                                                <w:right w:val="none" w:sz="0" w:space="0" w:color="auto"/>
                                              </w:divBdr>
                                              <w:divsChild>
                                                <w:div w:id="1048265869">
                                                  <w:marLeft w:val="0"/>
                                                  <w:marRight w:val="0"/>
                                                  <w:marTop w:val="0"/>
                                                  <w:marBottom w:val="0"/>
                                                  <w:divBdr>
                                                    <w:top w:val="none" w:sz="0" w:space="0" w:color="auto"/>
                                                    <w:left w:val="none" w:sz="0" w:space="0" w:color="auto"/>
                                                    <w:bottom w:val="none" w:sz="0" w:space="0" w:color="auto"/>
                                                    <w:right w:val="none" w:sz="0" w:space="0" w:color="auto"/>
                                                  </w:divBdr>
                                                </w:div>
                                              </w:divsChild>
                                            </w:div>
                                            <w:div w:id="666130022">
                                              <w:marLeft w:val="0"/>
                                              <w:marRight w:val="0"/>
                                              <w:marTop w:val="0"/>
                                              <w:marBottom w:val="0"/>
                                              <w:divBdr>
                                                <w:top w:val="none" w:sz="0" w:space="0" w:color="auto"/>
                                                <w:left w:val="none" w:sz="0" w:space="0" w:color="auto"/>
                                                <w:bottom w:val="none" w:sz="0" w:space="0" w:color="auto"/>
                                                <w:right w:val="none" w:sz="0" w:space="0" w:color="auto"/>
                                              </w:divBdr>
                                              <w:divsChild>
                                                <w:div w:id="2026439061">
                                                  <w:marLeft w:val="0"/>
                                                  <w:marRight w:val="0"/>
                                                  <w:marTop w:val="0"/>
                                                  <w:marBottom w:val="0"/>
                                                  <w:divBdr>
                                                    <w:top w:val="none" w:sz="0" w:space="0" w:color="auto"/>
                                                    <w:left w:val="none" w:sz="0" w:space="0" w:color="auto"/>
                                                    <w:bottom w:val="none" w:sz="0" w:space="0" w:color="auto"/>
                                                    <w:right w:val="none" w:sz="0" w:space="0" w:color="auto"/>
                                                  </w:divBdr>
                                                </w:div>
                                              </w:divsChild>
                                            </w:div>
                                            <w:div w:id="1724910985">
                                              <w:marLeft w:val="0"/>
                                              <w:marRight w:val="0"/>
                                              <w:marTop w:val="0"/>
                                              <w:marBottom w:val="0"/>
                                              <w:divBdr>
                                                <w:top w:val="none" w:sz="0" w:space="0" w:color="auto"/>
                                                <w:left w:val="none" w:sz="0" w:space="0" w:color="auto"/>
                                                <w:bottom w:val="none" w:sz="0" w:space="0" w:color="auto"/>
                                                <w:right w:val="none" w:sz="0" w:space="0" w:color="auto"/>
                                              </w:divBdr>
                                              <w:divsChild>
                                                <w:div w:id="453602788">
                                                  <w:marLeft w:val="0"/>
                                                  <w:marRight w:val="0"/>
                                                  <w:marTop w:val="0"/>
                                                  <w:marBottom w:val="0"/>
                                                  <w:divBdr>
                                                    <w:top w:val="none" w:sz="0" w:space="0" w:color="auto"/>
                                                    <w:left w:val="none" w:sz="0" w:space="0" w:color="auto"/>
                                                    <w:bottom w:val="none" w:sz="0" w:space="0" w:color="auto"/>
                                                    <w:right w:val="none" w:sz="0" w:space="0" w:color="auto"/>
                                                  </w:divBdr>
                                                </w:div>
                                              </w:divsChild>
                                            </w:div>
                                            <w:div w:id="1077822746">
                                              <w:marLeft w:val="0"/>
                                              <w:marRight w:val="0"/>
                                              <w:marTop w:val="0"/>
                                              <w:marBottom w:val="0"/>
                                              <w:divBdr>
                                                <w:top w:val="none" w:sz="0" w:space="0" w:color="auto"/>
                                                <w:left w:val="none" w:sz="0" w:space="0" w:color="auto"/>
                                                <w:bottom w:val="none" w:sz="0" w:space="0" w:color="auto"/>
                                                <w:right w:val="none" w:sz="0" w:space="0" w:color="auto"/>
                                              </w:divBdr>
                                              <w:divsChild>
                                                <w:div w:id="4547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14160">
          <w:marLeft w:val="0"/>
          <w:marRight w:val="0"/>
          <w:marTop w:val="0"/>
          <w:marBottom w:val="0"/>
          <w:divBdr>
            <w:top w:val="none" w:sz="0" w:space="0" w:color="auto"/>
            <w:left w:val="none" w:sz="0" w:space="0" w:color="auto"/>
            <w:bottom w:val="none" w:sz="0" w:space="0" w:color="auto"/>
            <w:right w:val="none" w:sz="0" w:space="0" w:color="auto"/>
          </w:divBdr>
          <w:divsChild>
            <w:div w:id="651182895">
              <w:marLeft w:val="0"/>
              <w:marRight w:val="0"/>
              <w:marTop w:val="0"/>
              <w:marBottom w:val="0"/>
              <w:divBdr>
                <w:top w:val="none" w:sz="0" w:space="0" w:color="auto"/>
                <w:left w:val="none" w:sz="0" w:space="0" w:color="auto"/>
                <w:bottom w:val="none" w:sz="0" w:space="0" w:color="auto"/>
                <w:right w:val="none" w:sz="0" w:space="0" w:color="auto"/>
              </w:divBdr>
              <w:divsChild>
                <w:div w:id="690912572">
                  <w:marLeft w:val="0"/>
                  <w:marRight w:val="0"/>
                  <w:marTop w:val="0"/>
                  <w:marBottom w:val="0"/>
                  <w:divBdr>
                    <w:top w:val="none" w:sz="0" w:space="0" w:color="auto"/>
                    <w:left w:val="none" w:sz="0" w:space="0" w:color="auto"/>
                    <w:bottom w:val="none" w:sz="0" w:space="0" w:color="auto"/>
                    <w:right w:val="none" w:sz="0" w:space="0" w:color="auto"/>
                  </w:divBdr>
                  <w:divsChild>
                    <w:div w:id="2375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3009">
          <w:marLeft w:val="0"/>
          <w:marRight w:val="0"/>
          <w:marTop w:val="0"/>
          <w:marBottom w:val="0"/>
          <w:divBdr>
            <w:top w:val="none" w:sz="0" w:space="0" w:color="auto"/>
            <w:left w:val="none" w:sz="0" w:space="0" w:color="auto"/>
            <w:bottom w:val="none" w:sz="0" w:space="0" w:color="auto"/>
            <w:right w:val="none" w:sz="0" w:space="0" w:color="auto"/>
          </w:divBdr>
          <w:divsChild>
            <w:div w:id="1694305465">
              <w:marLeft w:val="0"/>
              <w:marRight w:val="0"/>
              <w:marTop w:val="0"/>
              <w:marBottom w:val="0"/>
              <w:divBdr>
                <w:top w:val="none" w:sz="0" w:space="0" w:color="auto"/>
                <w:left w:val="none" w:sz="0" w:space="0" w:color="auto"/>
                <w:bottom w:val="none" w:sz="0" w:space="0" w:color="auto"/>
                <w:right w:val="none" w:sz="0" w:space="0" w:color="auto"/>
              </w:divBdr>
              <w:divsChild>
                <w:div w:id="1477649790">
                  <w:marLeft w:val="0"/>
                  <w:marRight w:val="0"/>
                  <w:marTop w:val="0"/>
                  <w:marBottom w:val="0"/>
                  <w:divBdr>
                    <w:top w:val="none" w:sz="0" w:space="0" w:color="auto"/>
                    <w:left w:val="none" w:sz="0" w:space="0" w:color="auto"/>
                    <w:bottom w:val="none" w:sz="0" w:space="0" w:color="auto"/>
                    <w:right w:val="none" w:sz="0" w:space="0" w:color="auto"/>
                  </w:divBdr>
                  <w:divsChild>
                    <w:div w:id="897008756">
                      <w:marLeft w:val="0"/>
                      <w:marRight w:val="0"/>
                      <w:marTop w:val="0"/>
                      <w:marBottom w:val="0"/>
                      <w:divBdr>
                        <w:top w:val="none" w:sz="0" w:space="0" w:color="auto"/>
                        <w:left w:val="none" w:sz="0" w:space="0" w:color="auto"/>
                        <w:bottom w:val="none" w:sz="0" w:space="0" w:color="auto"/>
                        <w:right w:val="none" w:sz="0" w:space="0" w:color="auto"/>
                      </w:divBdr>
                      <w:divsChild>
                        <w:div w:id="1205797759">
                          <w:marLeft w:val="0"/>
                          <w:marRight w:val="0"/>
                          <w:marTop w:val="0"/>
                          <w:marBottom w:val="0"/>
                          <w:divBdr>
                            <w:top w:val="none" w:sz="0" w:space="0" w:color="auto"/>
                            <w:left w:val="none" w:sz="0" w:space="0" w:color="auto"/>
                            <w:bottom w:val="none" w:sz="0" w:space="0" w:color="auto"/>
                            <w:right w:val="none" w:sz="0" w:space="0" w:color="auto"/>
                          </w:divBdr>
                          <w:divsChild>
                            <w:div w:id="42406995">
                              <w:marLeft w:val="0"/>
                              <w:marRight w:val="0"/>
                              <w:marTop w:val="0"/>
                              <w:marBottom w:val="0"/>
                              <w:divBdr>
                                <w:top w:val="none" w:sz="0" w:space="0" w:color="auto"/>
                                <w:left w:val="none" w:sz="0" w:space="0" w:color="auto"/>
                                <w:bottom w:val="none" w:sz="0" w:space="0" w:color="auto"/>
                                <w:right w:val="none" w:sz="0" w:space="0" w:color="auto"/>
                              </w:divBdr>
                              <w:divsChild>
                                <w:div w:id="1267883034">
                                  <w:marLeft w:val="0"/>
                                  <w:marRight w:val="0"/>
                                  <w:marTop w:val="0"/>
                                  <w:marBottom w:val="0"/>
                                  <w:divBdr>
                                    <w:top w:val="none" w:sz="0" w:space="0" w:color="auto"/>
                                    <w:left w:val="none" w:sz="0" w:space="0" w:color="auto"/>
                                    <w:bottom w:val="none" w:sz="0" w:space="0" w:color="auto"/>
                                    <w:right w:val="none" w:sz="0" w:space="0" w:color="auto"/>
                                  </w:divBdr>
                                  <w:divsChild>
                                    <w:div w:id="1649169767">
                                      <w:marLeft w:val="0"/>
                                      <w:marRight w:val="0"/>
                                      <w:marTop w:val="0"/>
                                      <w:marBottom w:val="0"/>
                                      <w:divBdr>
                                        <w:top w:val="none" w:sz="0" w:space="0" w:color="auto"/>
                                        <w:left w:val="none" w:sz="0" w:space="0" w:color="auto"/>
                                        <w:bottom w:val="none" w:sz="0" w:space="0" w:color="auto"/>
                                        <w:right w:val="none" w:sz="0" w:space="0" w:color="auto"/>
                                      </w:divBdr>
                                    </w:div>
                                    <w:div w:id="2049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9595">
      <w:bodyDiv w:val="1"/>
      <w:marLeft w:val="0"/>
      <w:marRight w:val="0"/>
      <w:marTop w:val="0"/>
      <w:marBottom w:val="0"/>
      <w:divBdr>
        <w:top w:val="none" w:sz="0" w:space="0" w:color="auto"/>
        <w:left w:val="none" w:sz="0" w:space="0" w:color="auto"/>
        <w:bottom w:val="none" w:sz="0" w:space="0" w:color="auto"/>
        <w:right w:val="none" w:sz="0" w:space="0" w:color="auto"/>
      </w:divBdr>
    </w:div>
    <w:div w:id="223219998">
      <w:bodyDiv w:val="1"/>
      <w:marLeft w:val="0"/>
      <w:marRight w:val="0"/>
      <w:marTop w:val="0"/>
      <w:marBottom w:val="0"/>
      <w:divBdr>
        <w:top w:val="none" w:sz="0" w:space="0" w:color="auto"/>
        <w:left w:val="none" w:sz="0" w:space="0" w:color="auto"/>
        <w:bottom w:val="none" w:sz="0" w:space="0" w:color="auto"/>
        <w:right w:val="none" w:sz="0" w:space="0" w:color="auto"/>
      </w:divBdr>
    </w:div>
    <w:div w:id="493688115">
      <w:bodyDiv w:val="1"/>
      <w:marLeft w:val="0"/>
      <w:marRight w:val="0"/>
      <w:marTop w:val="0"/>
      <w:marBottom w:val="0"/>
      <w:divBdr>
        <w:top w:val="none" w:sz="0" w:space="0" w:color="auto"/>
        <w:left w:val="none" w:sz="0" w:space="0" w:color="auto"/>
        <w:bottom w:val="none" w:sz="0" w:space="0" w:color="auto"/>
        <w:right w:val="none" w:sz="0" w:space="0" w:color="auto"/>
      </w:divBdr>
    </w:div>
    <w:div w:id="643395170">
      <w:bodyDiv w:val="1"/>
      <w:marLeft w:val="0"/>
      <w:marRight w:val="0"/>
      <w:marTop w:val="0"/>
      <w:marBottom w:val="0"/>
      <w:divBdr>
        <w:top w:val="none" w:sz="0" w:space="0" w:color="auto"/>
        <w:left w:val="none" w:sz="0" w:space="0" w:color="auto"/>
        <w:bottom w:val="none" w:sz="0" w:space="0" w:color="auto"/>
        <w:right w:val="none" w:sz="0" w:space="0" w:color="auto"/>
      </w:divBdr>
    </w:div>
    <w:div w:id="693962689">
      <w:bodyDiv w:val="1"/>
      <w:marLeft w:val="0"/>
      <w:marRight w:val="0"/>
      <w:marTop w:val="0"/>
      <w:marBottom w:val="0"/>
      <w:divBdr>
        <w:top w:val="none" w:sz="0" w:space="0" w:color="auto"/>
        <w:left w:val="none" w:sz="0" w:space="0" w:color="auto"/>
        <w:bottom w:val="none" w:sz="0" w:space="0" w:color="auto"/>
        <w:right w:val="none" w:sz="0" w:space="0" w:color="auto"/>
      </w:divBdr>
    </w:div>
    <w:div w:id="743799573">
      <w:bodyDiv w:val="1"/>
      <w:marLeft w:val="0"/>
      <w:marRight w:val="0"/>
      <w:marTop w:val="0"/>
      <w:marBottom w:val="0"/>
      <w:divBdr>
        <w:top w:val="none" w:sz="0" w:space="0" w:color="auto"/>
        <w:left w:val="none" w:sz="0" w:space="0" w:color="auto"/>
        <w:bottom w:val="none" w:sz="0" w:space="0" w:color="auto"/>
        <w:right w:val="none" w:sz="0" w:space="0" w:color="auto"/>
      </w:divBdr>
    </w:div>
    <w:div w:id="774327606">
      <w:bodyDiv w:val="1"/>
      <w:marLeft w:val="0"/>
      <w:marRight w:val="0"/>
      <w:marTop w:val="0"/>
      <w:marBottom w:val="0"/>
      <w:divBdr>
        <w:top w:val="none" w:sz="0" w:space="0" w:color="auto"/>
        <w:left w:val="none" w:sz="0" w:space="0" w:color="auto"/>
        <w:bottom w:val="none" w:sz="0" w:space="0" w:color="auto"/>
        <w:right w:val="none" w:sz="0" w:space="0" w:color="auto"/>
      </w:divBdr>
    </w:div>
    <w:div w:id="900098877">
      <w:bodyDiv w:val="1"/>
      <w:marLeft w:val="0"/>
      <w:marRight w:val="0"/>
      <w:marTop w:val="0"/>
      <w:marBottom w:val="0"/>
      <w:divBdr>
        <w:top w:val="none" w:sz="0" w:space="0" w:color="auto"/>
        <w:left w:val="none" w:sz="0" w:space="0" w:color="auto"/>
        <w:bottom w:val="none" w:sz="0" w:space="0" w:color="auto"/>
        <w:right w:val="none" w:sz="0" w:space="0" w:color="auto"/>
      </w:divBdr>
    </w:div>
    <w:div w:id="950940019">
      <w:bodyDiv w:val="1"/>
      <w:marLeft w:val="0"/>
      <w:marRight w:val="0"/>
      <w:marTop w:val="0"/>
      <w:marBottom w:val="0"/>
      <w:divBdr>
        <w:top w:val="none" w:sz="0" w:space="0" w:color="auto"/>
        <w:left w:val="none" w:sz="0" w:space="0" w:color="auto"/>
        <w:bottom w:val="none" w:sz="0" w:space="0" w:color="auto"/>
        <w:right w:val="none" w:sz="0" w:space="0" w:color="auto"/>
      </w:divBdr>
    </w:div>
    <w:div w:id="1180006084">
      <w:bodyDiv w:val="1"/>
      <w:marLeft w:val="0"/>
      <w:marRight w:val="0"/>
      <w:marTop w:val="0"/>
      <w:marBottom w:val="0"/>
      <w:divBdr>
        <w:top w:val="none" w:sz="0" w:space="0" w:color="auto"/>
        <w:left w:val="none" w:sz="0" w:space="0" w:color="auto"/>
        <w:bottom w:val="none" w:sz="0" w:space="0" w:color="auto"/>
        <w:right w:val="none" w:sz="0" w:space="0" w:color="auto"/>
      </w:divBdr>
    </w:div>
    <w:div w:id="1226184487">
      <w:bodyDiv w:val="1"/>
      <w:marLeft w:val="0"/>
      <w:marRight w:val="0"/>
      <w:marTop w:val="0"/>
      <w:marBottom w:val="0"/>
      <w:divBdr>
        <w:top w:val="none" w:sz="0" w:space="0" w:color="auto"/>
        <w:left w:val="none" w:sz="0" w:space="0" w:color="auto"/>
        <w:bottom w:val="none" w:sz="0" w:space="0" w:color="auto"/>
        <w:right w:val="none" w:sz="0" w:space="0" w:color="auto"/>
      </w:divBdr>
    </w:div>
    <w:div w:id="1299460048">
      <w:bodyDiv w:val="1"/>
      <w:marLeft w:val="0"/>
      <w:marRight w:val="0"/>
      <w:marTop w:val="0"/>
      <w:marBottom w:val="0"/>
      <w:divBdr>
        <w:top w:val="none" w:sz="0" w:space="0" w:color="auto"/>
        <w:left w:val="none" w:sz="0" w:space="0" w:color="auto"/>
        <w:bottom w:val="none" w:sz="0" w:space="0" w:color="auto"/>
        <w:right w:val="none" w:sz="0" w:space="0" w:color="auto"/>
      </w:divBdr>
    </w:div>
    <w:div w:id="1442719866">
      <w:bodyDiv w:val="1"/>
      <w:marLeft w:val="0"/>
      <w:marRight w:val="0"/>
      <w:marTop w:val="0"/>
      <w:marBottom w:val="0"/>
      <w:divBdr>
        <w:top w:val="none" w:sz="0" w:space="0" w:color="auto"/>
        <w:left w:val="none" w:sz="0" w:space="0" w:color="auto"/>
        <w:bottom w:val="none" w:sz="0" w:space="0" w:color="auto"/>
        <w:right w:val="none" w:sz="0" w:space="0" w:color="auto"/>
      </w:divBdr>
    </w:div>
    <w:div w:id="1861701688">
      <w:bodyDiv w:val="1"/>
      <w:marLeft w:val="0"/>
      <w:marRight w:val="0"/>
      <w:marTop w:val="0"/>
      <w:marBottom w:val="0"/>
      <w:divBdr>
        <w:top w:val="none" w:sz="0" w:space="0" w:color="auto"/>
        <w:left w:val="none" w:sz="0" w:space="0" w:color="auto"/>
        <w:bottom w:val="none" w:sz="0" w:space="0" w:color="auto"/>
        <w:right w:val="none" w:sz="0" w:space="0" w:color="auto"/>
      </w:divBdr>
    </w:div>
    <w:div w:id="1893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m.com/blogs/think/nl-en/2021/10/04/hardware-is-niet-dood-power10-maakt-weg-vrij-voor-hybride-cloud-en-energiebesparing/" TargetMode="External"/><Relationship Id="rId5" Type="http://schemas.openxmlformats.org/officeDocument/2006/relationships/hyperlink" Target="https://newsroom.ibm.com/2021-09-08-IBM-unveils-new-generation-of-IBM-Power-servers-for-frictionless,-scalable-hybrid-cloud" TargetMode="External"/><Relationship Id="rId4" Type="http://schemas.openxmlformats.org/officeDocument/2006/relationships/hyperlink" Target="https://www.linkedin.com/pulse/ibm-power10-debuts-new-sap-benchmark-benjamin-k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 Koehorst</cp:lastModifiedBy>
  <cp:revision>2</cp:revision>
  <dcterms:created xsi:type="dcterms:W3CDTF">2021-10-29T13:14:00Z</dcterms:created>
  <dcterms:modified xsi:type="dcterms:W3CDTF">2021-10-29T13:14:00Z</dcterms:modified>
</cp:coreProperties>
</file>